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spacing w:line="288" w:lineRule="auto"/>
        <w:jc w:val="center"/>
        <w:rPr>
          <w:rFonts w:ascii="Andale Mono" w:cs="Andale Mono" w:hAnsi="Andale Mono" w:eastAsia="Andale Mono"/>
          <w:color w:val="932092"/>
          <w:sz w:val="28"/>
          <w:szCs w:val="28"/>
          <w:u w:color="932092"/>
        </w:rPr>
      </w:pPr>
      <w:r>
        <w:rPr>
          <w:color w:val="932092"/>
          <w:sz w:val="24"/>
          <w:szCs w:val="24"/>
          <w:u w:color="932092"/>
          <w:rtl w:val="0"/>
          <w:lang w:val="fr-FR"/>
        </w:rPr>
        <w:t xml:space="preserve"> </w:t>
        <w:tab/>
      </w:r>
      <w:r>
        <w:rPr>
          <w:rFonts w:ascii="Andale Mono" w:hAnsi="Andale Mono"/>
          <w:color w:val="932092"/>
          <w:sz w:val="28"/>
          <w:szCs w:val="28"/>
          <w:u w:color="932092"/>
          <w:rtl w:val="0"/>
          <w:lang w:val="fr-FR"/>
        </w:rPr>
        <w:t>Lettres d</w:t>
      </w:r>
      <w:r>
        <w:rPr>
          <w:rFonts w:ascii="Andale Mono" w:hAnsi="Andale Mono" w:hint="default"/>
          <w:color w:val="932092"/>
          <w:sz w:val="28"/>
          <w:szCs w:val="28"/>
          <w:u w:color="932092"/>
          <w:rtl w:val="0"/>
          <w:lang w:val="fr-FR"/>
        </w:rPr>
        <w:t>’</w:t>
      </w:r>
      <w:r>
        <w:rPr>
          <w:rFonts w:ascii="Andale Mono" w:hAnsi="Andale Mono"/>
          <w:color w:val="932092"/>
          <w:sz w:val="28"/>
          <w:szCs w:val="28"/>
          <w:u w:color="932092"/>
          <w:rtl w:val="0"/>
          <w:lang w:val="fr-FR"/>
        </w:rPr>
        <w:t>Europe et d</w:t>
      </w:r>
      <w:r>
        <w:rPr>
          <w:rFonts w:ascii="Andale Mono" w:hAnsi="Andale Mono" w:hint="default"/>
          <w:color w:val="932092"/>
          <w:sz w:val="28"/>
          <w:szCs w:val="28"/>
          <w:u w:color="932092"/>
          <w:rtl w:val="0"/>
          <w:lang w:val="fr-FR"/>
        </w:rPr>
        <w:t>’</w:t>
      </w:r>
      <w:r>
        <w:rPr>
          <w:rFonts w:ascii="Andale Mono" w:hAnsi="Andale Mono"/>
          <w:color w:val="932092"/>
          <w:sz w:val="28"/>
          <w:szCs w:val="28"/>
          <w:u w:color="932092"/>
          <w:rtl w:val="0"/>
          <w:lang w:val="fr-FR"/>
        </w:rPr>
        <w:t>Ailleurs</w:t>
      </w:r>
      <w:r>
        <w:rPr>
          <w:rFonts w:ascii="Andale Mono" w:hAnsi="Andale Mono"/>
          <w:color w:val="932092"/>
          <w:sz w:val="28"/>
          <w:szCs w:val="28"/>
          <w:u w:color="932092"/>
          <w:rtl w:val="0"/>
          <w:lang w:val="fr-FR"/>
        </w:rPr>
        <w:t xml:space="preserve">  </w:t>
      </w:r>
    </w:p>
    <w:p>
      <w:pPr>
        <w:pStyle w:val="Default"/>
        <w:spacing w:line="288" w:lineRule="auto"/>
        <w:jc w:val="center"/>
        <w:rPr>
          <w:rFonts w:ascii="Andale Mono" w:cs="Andale Mono" w:hAnsi="Andale Mono" w:eastAsia="Andale Mono"/>
          <w:sz w:val="24"/>
          <w:szCs w:val="24"/>
        </w:rPr>
      </w:pPr>
      <w:r>
        <w:rPr>
          <w:rFonts w:ascii="Andale Mono" w:cs="Andale Mono" w:hAnsi="Andale Mono" w:eastAsia="Andale Mono"/>
          <w:color w:val="932092"/>
          <w:sz w:val="28"/>
          <w:szCs w:val="28"/>
          <w:u w:color="932092"/>
          <w:rtl w:val="0"/>
        </w:rPr>
        <w:tab/>
        <w:tab/>
        <w:tab/>
        <w:tab/>
        <w:t xml:space="preserve">  </w:t>
      </w:r>
      <w:r>
        <w:rPr>
          <w:rFonts w:ascii="Andale Mono" w:hAnsi="Andale Mono"/>
          <w:sz w:val="24"/>
          <w:szCs w:val="24"/>
          <w:rtl w:val="0"/>
          <w:lang w:val="fr-FR"/>
        </w:rPr>
        <w:t>12-16 octobre 2021</w:t>
      </w:r>
    </w:p>
    <w:p>
      <w:pPr>
        <w:pStyle w:val="Default"/>
        <w:spacing w:line="288" w:lineRule="auto"/>
        <w:jc w:val="center"/>
        <w:rPr>
          <w:rFonts w:ascii="Andale Mono" w:cs="Andale Mono" w:hAnsi="Andale Mono" w:eastAsia="Andale Mono"/>
          <w:sz w:val="24"/>
          <w:szCs w:val="24"/>
        </w:rPr>
      </w:pPr>
      <w:r>
        <w:rPr>
          <w:rFonts w:ascii="Andale Mono" w:cs="Andale Mono" w:hAnsi="Andale Mono" w:eastAsia="Andale Mono"/>
          <w:sz w:val="24"/>
          <w:szCs w:val="24"/>
          <w:rtl w:val="0"/>
        </w:rPr>
        <w:tab/>
        <w:tab/>
        <w:tab/>
        <w:tab/>
        <w:tab/>
        <w:t xml:space="preserve">   </w:t>
      </w:r>
      <w:r>
        <w:rPr>
          <w:rFonts w:ascii="Andale Mono" w:hAnsi="Andale Mono"/>
          <w:sz w:val="24"/>
          <w:szCs w:val="24"/>
          <w:rtl w:val="0"/>
          <w:lang w:val="fr-FR"/>
        </w:rPr>
        <w:t>9</w:t>
      </w:r>
      <w:r>
        <w:rPr>
          <w:rFonts w:ascii="Andale Mono" w:hAnsi="Andale Mono" w:hint="default"/>
          <w:sz w:val="24"/>
          <w:szCs w:val="24"/>
          <w:rtl w:val="0"/>
          <w:lang w:val="fr-FR"/>
        </w:rPr>
        <w:t>è</w:t>
      </w:r>
      <w:r>
        <w:rPr>
          <w:rFonts w:ascii="Andale Mono" w:hAnsi="Andale Mono"/>
          <w:sz w:val="24"/>
          <w:szCs w:val="24"/>
          <w:rtl w:val="0"/>
          <w:lang w:val="fr-FR"/>
        </w:rPr>
        <w:t xml:space="preserve">me </w:t>
      </w:r>
      <w:r>
        <w:rPr>
          <w:rFonts w:ascii="Andale Mono" w:hAnsi="Andale Mono" w:hint="default"/>
          <w:sz w:val="24"/>
          <w:szCs w:val="24"/>
          <w:rtl w:val="0"/>
          <w:lang w:val="fr-FR"/>
        </w:rPr>
        <w:t>é</w:t>
      </w:r>
      <w:r>
        <w:rPr>
          <w:rFonts w:ascii="Andale Mono" w:hAnsi="Andale Mono"/>
          <w:sz w:val="24"/>
          <w:szCs w:val="24"/>
          <w:rtl w:val="0"/>
          <w:lang w:val="fr-FR"/>
        </w:rPr>
        <w:t>dition</w:t>
      </w:r>
    </w:p>
    <w:p>
      <w:pPr>
        <w:pStyle w:val="Default"/>
        <w:spacing w:line="288" w:lineRule="auto"/>
        <w:jc w:val="center"/>
        <w:rPr>
          <w:rFonts w:ascii="Andale Mono" w:cs="Andale Mono" w:hAnsi="Andale Mono" w:eastAsia="Andale Mono"/>
          <w:sz w:val="24"/>
          <w:szCs w:val="24"/>
        </w:rPr>
      </w:pPr>
    </w:p>
    <w:p>
      <w:pPr>
        <w:pStyle w:val="Default"/>
        <w:spacing w:line="288" w:lineRule="auto"/>
        <w:jc w:val="center"/>
      </w:pPr>
    </w:p>
    <w:p>
      <w:pPr>
        <w:pStyle w:val="Default"/>
        <w:spacing w:line="288" w:lineRule="auto"/>
        <w:jc w:val="right"/>
        <w:rPr>
          <w:sz w:val="24"/>
          <w:szCs w:val="24"/>
        </w:rPr>
      </w:pPr>
      <w:r>
        <w:rPr>
          <w:sz w:val="24"/>
          <w:szCs w:val="24"/>
          <w:rtl w:val="0"/>
          <w:lang w:val="fr-FR"/>
        </w:rPr>
        <w:t>Cette ann</w:t>
      </w:r>
      <w:r>
        <w:rPr>
          <w:sz w:val="24"/>
          <w:szCs w:val="24"/>
          <w:rtl w:val="0"/>
          <w:lang w:val="fr-FR"/>
        </w:rPr>
        <w:t>é</w:t>
      </w:r>
      <w:r>
        <w:rPr>
          <w:sz w:val="24"/>
          <w:szCs w:val="24"/>
          <w:rtl w:val="0"/>
          <w:lang w:val="fr-FR"/>
        </w:rPr>
        <w:t>e, nos rencontres litt</w:t>
      </w:r>
      <w:r>
        <w:rPr>
          <w:sz w:val="24"/>
          <w:szCs w:val="24"/>
          <w:rtl w:val="0"/>
          <w:lang w:val="fr-FR"/>
        </w:rPr>
        <w:t>é</w:t>
      </w:r>
      <w:r>
        <w:rPr>
          <w:sz w:val="24"/>
          <w:szCs w:val="24"/>
          <w:rtl w:val="0"/>
          <w:lang w:val="fr-FR"/>
        </w:rPr>
        <w:t>raires sont organis</w:t>
      </w:r>
      <w:r>
        <w:rPr>
          <w:sz w:val="24"/>
          <w:szCs w:val="24"/>
          <w:rtl w:val="0"/>
          <w:lang w:val="fr-FR"/>
        </w:rPr>
        <w:t>é</w:t>
      </w:r>
      <w:r>
        <w:rPr>
          <w:sz w:val="24"/>
          <w:szCs w:val="24"/>
          <w:rtl w:val="0"/>
          <w:lang w:val="fr-FR"/>
        </w:rPr>
        <w:t>es</w:t>
      </w:r>
      <w:r>
        <w:rPr>
          <w:sz w:val="24"/>
          <w:szCs w:val="24"/>
          <w:rtl w:val="0"/>
          <w:lang w:val="fr-FR"/>
        </w:rPr>
        <w:t xml:space="preserve"> </w:t>
      </w:r>
      <w:r>
        <w:rPr>
          <w:sz w:val="24"/>
          <w:szCs w:val="24"/>
          <w:rtl w:val="0"/>
          <w:lang w:val="fr-FR"/>
        </w:rPr>
        <w:t>par l</w:t>
      </w:r>
      <w:r>
        <w:rPr>
          <w:sz w:val="24"/>
          <w:szCs w:val="24"/>
          <w:rtl w:val="0"/>
          <w:lang w:val="fr-FR"/>
        </w:rPr>
        <w:t>’</w:t>
      </w:r>
      <w:r>
        <w:rPr>
          <w:sz w:val="24"/>
          <w:szCs w:val="24"/>
          <w:rtl w:val="0"/>
          <w:lang w:val="fr-FR"/>
        </w:rPr>
        <w:t>association</w:t>
      </w:r>
    </w:p>
    <w:p>
      <w:pPr>
        <w:pStyle w:val="Default"/>
        <w:spacing w:line="288" w:lineRule="auto"/>
        <w:jc w:val="right"/>
        <w:rPr>
          <w:sz w:val="24"/>
          <w:szCs w:val="24"/>
        </w:rPr>
      </w:pPr>
      <w:r>
        <w:rPr>
          <w:sz w:val="24"/>
          <w:szCs w:val="24"/>
          <w:rtl w:val="0"/>
          <w:lang w:val="fr-FR"/>
        </w:rPr>
        <w:t>KOSMOPOLIT, en collaboration avec Les Amis du Roi des Aulnes.</w:t>
      </w:r>
    </w:p>
    <w:p>
      <w:pPr>
        <w:pStyle w:val="Default"/>
        <w:spacing w:line="288" w:lineRule="auto"/>
        <w:jc w:val="both"/>
        <w:rPr>
          <w:rFonts w:ascii="Andale Mono" w:cs="Andale Mono" w:hAnsi="Andale Mono" w:eastAsia="Andale Mono"/>
          <w:sz w:val="24"/>
          <w:szCs w:val="24"/>
        </w:rPr>
      </w:pPr>
    </w:p>
    <w:p>
      <w:pPr>
        <w:pStyle w:val="Body A"/>
        <w:spacing w:line="288" w:lineRule="auto"/>
        <w:jc w:val="both"/>
        <w:rPr>
          <w:sz w:val="24"/>
          <w:szCs w:val="24"/>
        </w:rPr>
      </w:pPr>
    </w:p>
    <w:p>
      <w:pPr>
        <w:pStyle w:val="Body A"/>
        <w:spacing w:line="288" w:lineRule="auto"/>
        <w:jc w:val="both"/>
        <w:rPr>
          <w:color w:val="0432ff"/>
          <w:sz w:val="24"/>
          <w:szCs w:val="24"/>
          <w:u w:color="0432ff"/>
        </w:rPr>
      </w:pPr>
      <w:r>
        <w:rPr>
          <w:color w:val="0432ff"/>
          <w:sz w:val="24"/>
          <w:szCs w:val="24"/>
          <w:u w:color="0432ff"/>
        </w:rPr>
        <w:tab/>
        <w:tab/>
        <w:tab/>
        <w:tab/>
        <w:tab/>
      </w:r>
    </w:p>
    <w:p>
      <w:pPr>
        <w:pStyle w:val="Body A"/>
        <w:spacing w:line="288" w:lineRule="auto"/>
        <w:jc w:val="both"/>
        <w:rPr>
          <w:color w:val="0432ff"/>
          <w:sz w:val="24"/>
          <w:szCs w:val="24"/>
          <w:u w:color="0432ff"/>
        </w:rPr>
      </w:pPr>
    </w:p>
    <w:p>
      <w:pPr>
        <w:pStyle w:val="Body A"/>
        <w:spacing w:line="288" w:lineRule="auto"/>
        <w:jc w:val="both"/>
        <w:rPr>
          <w:color w:val="0432ff"/>
          <w:sz w:val="24"/>
          <w:szCs w:val="24"/>
          <w:u w:color="0432ff"/>
        </w:rPr>
      </w:pPr>
    </w:p>
    <w:p>
      <w:pPr>
        <w:pStyle w:val="Body A"/>
        <w:spacing w:line="288" w:lineRule="auto"/>
        <w:jc w:val="both"/>
        <w:rPr>
          <w:color w:val="0432ff"/>
          <w:sz w:val="24"/>
          <w:szCs w:val="24"/>
          <w:u w:color="0432ff"/>
        </w:rPr>
      </w:pPr>
      <w:r>
        <w:rPr>
          <w:color w:val="0432ff"/>
          <w:sz w:val="24"/>
          <w:szCs w:val="24"/>
          <w:u w:color="0432ff"/>
          <w:lang w:val="fr-FR"/>
        </w:rPr>
        <w:tab/>
        <w:tab/>
        <w:tab/>
        <w:tab/>
        <w:tab/>
      </w:r>
      <w:r>
        <w:rPr>
          <w:rFonts w:ascii="Andale Mono" w:hAnsi="Andale Mono"/>
          <w:color w:val="932092"/>
          <w:sz w:val="24"/>
          <w:szCs w:val="24"/>
          <w:u w:color="932092"/>
          <w:rtl w:val="0"/>
          <w:lang w:val="en-US"/>
        </w:rPr>
        <w:t>ZONES SENSIBLES</w:t>
      </w:r>
    </w:p>
    <w:p>
      <w:pPr>
        <w:pStyle w:val="Body A"/>
        <w:spacing w:line="288" w:lineRule="auto"/>
        <w:jc w:val="both"/>
        <w:rPr>
          <w:color w:val="0432ff"/>
          <w:sz w:val="24"/>
          <w:szCs w:val="24"/>
          <w:u w:color="0432ff"/>
        </w:rPr>
      </w:pPr>
    </w:p>
    <w:p>
      <w:pPr>
        <w:pStyle w:val="Body A"/>
        <w:spacing w:line="288" w:lineRule="auto"/>
        <w:jc w:val="both"/>
        <w:rPr>
          <w:sz w:val="24"/>
          <w:szCs w:val="24"/>
        </w:rPr>
      </w:pPr>
    </w:p>
    <w:p>
      <w:pPr>
        <w:pStyle w:val="Body A"/>
        <w:spacing w:line="288" w:lineRule="auto"/>
        <w:jc w:val="both"/>
        <w:rPr>
          <w:rFonts w:ascii="Times" w:cs="Times" w:hAnsi="Times" w:eastAsia="Times"/>
          <w:sz w:val="24"/>
          <w:szCs w:val="24"/>
        </w:rPr>
      </w:pPr>
    </w:p>
    <w:p>
      <w:pPr>
        <w:pStyle w:val="Default"/>
        <w:spacing w:after="240" w:line="288" w:lineRule="auto"/>
        <w:jc w:val="both"/>
        <w:rPr>
          <w:rFonts w:ascii="Times" w:cs="Times" w:hAnsi="Times" w:eastAsia="Times"/>
          <w:sz w:val="24"/>
          <w:szCs w:val="24"/>
          <w:shd w:val="clear" w:color="auto" w:fill="ffffff"/>
        </w:rPr>
      </w:pPr>
      <w:r>
        <w:rPr>
          <w:rFonts w:ascii="Times" w:cs="Times" w:hAnsi="Times" w:eastAsia="Times"/>
          <w:sz w:val="24"/>
          <w:szCs w:val="24"/>
          <w:shd w:val="clear" w:color="auto" w:fill="ffffff"/>
          <w:lang w:val="fr-FR"/>
        </w:rPr>
        <w:tab/>
      </w:r>
      <w:r>
        <w:rPr>
          <w:sz w:val="24"/>
          <w:szCs w:val="24"/>
          <w:shd w:val="clear" w:color="auto" w:fill="ffffff"/>
          <w:rtl w:val="0"/>
          <w:lang w:val="fr-FR"/>
        </w:rPr>
        <w:t>Sur toutes les l</w:t>
      </w:r>
      <w:r>
        <w:rPr>
          <w:sz w:val="24"/>
          <w:szCs w:val="24"/>
          <w:shd w:val="clear" w:color="auto" w:fill="ffffff"/>
          <w:rtl w:val="0"/>
          <w:lang w:val="fr-FR"/>
        </w:rPr>
        <w:t>è</w:t>
      </w:r>
      <w:r>
        <w:rPr>
          <w:sz w:val="24"/>
          <w:szCs w:val="24"/>
          <w:shd w:val="clear" w:color="auto" w:fill="ffffff"/>
          <w:rtl w:val="0"/>
          <w:lang w:val="fr-FR"/>
        </w:rPr>
        <w:t>vres, m</w:t>
      </w:r>
      <w:r>
        <w:rPr>
          <w:sz w:val="24"/>
          <w:szCs w:val="24"/>
          <w:shd w:val="clear" w:color="auto" w:fill="ffffff"/>
          <w:rtl w:val="0"/>
          <w:lang w:val="fr-FR"/>
        </w:rPr>
        <w:t>ê</w:t>
      </w:r>
      <w:r>
        <w:rPr>
          <w:sz w:val="24"/>
          <w:szCs w:val="24"/>
          <w:shd w:val="clear" w:color="auto" w:fill="ffffff"/>
          <w:rtl w:val="0"/>
          <w:lang w:val="fr-FR"/>
        </w:rPr>
        <w:t>me derri</w:t>
      </w:r>
      <w:r>
        <w:rPr>
          <w:sz w:val="24"/>
          <w:szCs w:val="24"/>
          <w:shd w:val="clear" w:color="auto" w:fill="ffffff"/>
          <w:rtl w:val="0"/>
          <w:lang w:val="fr-FR"/>
        </w:rPr>
        <w:t>è</w:t>
      </w:r>
      <w:r>
        <w:rPr>
          <w:sz w:val="24"/>
          <w:szCs w:val="24"/>
          <w:shd w:val="clear" w:color="auto" w:fill="ffffff"/>
          <w:rtl w:val="0"/>
          <w:lang w:val="fr-FR"/>
        </w:rPr>
        <w:t xml:space="preserve">re nos masques, le mot de </w:t>
      </w:r>
      <w:r>
        <w:rPr>
          <w:sz w:val="24"/>
          <w:szCs w:val="24"/>
          <w:shd w:val="clear" w:color="auto" w:fill="ffffff"/>
          <w:rtl w:val="0"/>
          <w:lang w:val="fr-FR"/>
        </w:rPr>
        <w:t xml:space="preserve">« </w:t>
      </w:r>
      <w:r>
        <w:rPr>
          <w:sz w:val="24"/>
          <w:szCs w:val="24"/>
          <w:shd w:val="clear" w:color="auto" w:fill="ffffff"/>
          <w:rtl w:val="0"/>
          <w:lang w:val="fr-FR"/>
        </w:rPr>
        <w:t xml:space="preserve">crise </w:t>
      </w:r>
      <w:r>
        <w:rPr>
          <w:sz w:val="24"/>
          <w:szCs w:val="24"/>
          <w:shd w:val="clear" w:color="auto" w:fill="ffffff"/>
          <w:rtl w:val="0"/>
          <w:lang w:val="it-IT"/>
        </w:rPr>
        <w:t xml:space="preserve">» </w:t>
      </w:r>
      <w:r>
        <w:rPr>
          <w:sz w:val="24"/>
          <w:szCs w:val="24"/>
          <w:shd w:val="clear" w:color="auto" w:fill="ffffff"/>
          <w:rtl w:val="0"/>
          <w:lang w:val="fr-FR"/>
        </w:rPr>
        <w:t xml:space="preserve">revient sans cesse. Crise sanitaire, crise </w:t>
      </w:r>
      <w:r>
        <w:rPr>
          <w:sz w:val="24"/>
          <w:szCs w:val="24"/>
          <w:shd w:val="clear" w:color="auto" w:fill="ffffff"/>
          <w:rtl w:val="0"/>
          <w:lang w:val="fr-FR"/>
        </w:rPr>
        <w:t>é</w:t>
      </w:r>
      <w:r>
        <w:rPr>
          <w:sz w:val="24"/>
          <w:szCs w:val="24"/>
          <w:shd w:val="clear" w:color="auto" w:fill="ffffff"/>
          <w:rtl w:val="0"/>
          <w:lang w:val="it-IT"/>
        </w:rPr>
        <w:t>co</w:t>
      </w:r>
      <w:r>
        <w:rPr>
          <w:sz w:val="24"/>
          <w:szCs w:val="24"/>
          <w:shd w:val="clear" w:color="auto" w:fill="ffffff"/>
          <w:rtl w:val="0"/>
          <w:lang w:val="fr-FR"/>
        </w:rPr>
        <w:t xml:space="preserve">logique, crise </w:t>
      </w:r>
      <w:r>
        <w:rPr>
          <w:sz w:val="24"/>
          <w:szCs w:val="24"/>
          <w:shd w:val="clear" w:color="auto" w:fill="ffffff"/>
          <w:rtl w:val="0"/>
          <w:lang w:val="fr-FR"/>
        </w:rPr>
        <w:t>é</w:t>
      </w:r>
      <w:r>
        <w:rPr>
          <w:sz w:val="24"/>
          <w:szCs w:val="24"/>
          <w:shd w:val="clear" w:color="auto" w:fill="ffffff"/>
          <w:rtl w:val="0"/>
          <w:lang w:val="fr-FR"/>
        </w:rPr>
        <w:t>conomique, crise de civilisations... On dirait un b</w:t>
      </w:r>
      <w:r>
        <w:rPr>
          <w:sz w:val="24"/>
          <w:szCs w:val="24"/>
          <w:shd w:val="clear" w:color="auto" w:fill="ffffff"/>
          <w:rtl w:val="0"/>
          <w:lang w:val="fr-FR"/>
        </w:rPr>
        <w:t>â</w:t>
      </w:r>
      <w:r>
        <w:rPr>
          <w:sz w:val="24"/>
          <w:szCs w:val="24"/>
          <w:shd w:val="clear" w:color="auto" w:fill="ffffff"/>
          <w:rtl w:val="0"/>
          <w:lang w:val="fr-FR"/>
        </w:rPr>
        <w:t>ton de relais qu</w:t>
      </w:r>
      <w:r>
        <w:rPr>
          <w:sz w:val="24"/>
          <w:szCs w:val="24"/>
          <w:shd w:val="clear" w:color="auto" w:fill="ffffff"/>
          <w:rtl w:val="0"/>
          <w:lang w:val="fr-FR"/>
        </w:rPr>
        <w:t>’</w:t>
      </w:r>
      <w:r>
        <w:rPr>
          <w:sz w:val="24"/>
          <w:szCs w:val="24"/>
          <w:shd w:val="clear" w:color="auto" w:fill="ffffff"/>
          <w:rtl w:val="0"/>
          <w:lang w:val="fr-FR"/>
        </w:rPr>
        <w:t>on se passe, au milieu d</w:t>
      </w:r>
      <w:r>
        <w:rPr>
          <w:sz w:val="24"/>
          <w:szCs w:val="24"/>
          <w:shd w:val="clear" w:color="auto" w:fill="ffffff"/>
          <w:rtl w:val="0"/>
          <w:lang w:val="fr-FR"/>
        </w:rPr>
        <w:t>’</w:t>
      </w:r>
      <w:r>
        <w:rPr>
          <w:sz w:val="24"/>
          <w:szCs w:val="24"/>
          <w:shd w:val="clear" w:color="auto" w:fill="ffffff"/>
          <w:rtl w:val="0"/>
          <w:lang w:val="fr-FR"/>
        </w:rPr>
        <w:t>une course d</w:t>
      </w:r>
      <w:r>
        <w:rPr>
          <w:sz w:val="24"/>
          <w:szCs w:val="24"/>
          <w:shd w:val="clear" w:color="auto" w:fill="ffffff"/>
          <w:rtl w:val="0"/>
          <w:lang w:val="fr-FR"/>
        </w:rPr>
        <w:t>’</w:t>
      </w:r>
      <w:r>
        <w:rPr>
          <w:sz w:val="24"/>
          <w:szCs w:val="24"/>
          <w:shd w:val="clear" w:color="auto" w:fill="ffffff"/>
          <w:rtl w:val="0"/>
          <w:lang w:val="en-US"/>
        </w:rPr>
        <w:t>athl</w:t>
      </w:r>
      <w:r>
        <w:rPr>
          <w:sz w:val="24"/>
          <w:szCs w:val="24"/>
          <w:shd w:val="clear" w:color="auto" w:fill="ffffff"/>
          <w:rtl w:val="0"/>
          <w:lang w:val="fr-FR"/>
        </w:rPr>
        <w:t>é</w:t>
      </w:r>
      <w:r>
        <w:rPr>
          <w:sz w:val="24"/>
          <w:szCs w:val="24"/>
          <w:shd w:val="clear" w:color="auto" w:fill="ffffff"/>
          <w:rtl w:val="0"/>
          <w:lang w:val="fr-FR"/>
        </w:rPr>
        <w:t>tisme qui s</w:t>
      </w:r>
      <w:r>
        <w:rPr>
          <w:sz w:val="24"/>
          <w:szCs w:val="24"/>
          <w:shd w:val="clear" w:color="auto" w:fill="ffffff"/>
          <w:rtl w:val="0"/>
          <w:lang w:val="fr-FR"/>
        </w:rPr>
        <w:t>’</w:t>
      </w:r>
      <w:r>
        <w:rPr>
          <w:sz w:val="24"/>
          <w:szCs w:val="24"/>
          <w:shd w:val="clear" w:color="auto" w:fill="ffffff"/>
          <w:rtl w:val="0"/>
          <w:lang w:val="fr-FR"/>
        </w:rPr>
        <w:t xml:space="preserve">appellerait </w:t>
      </w:r>
      <w:r>
        <w:rPr>
          <w:sz w:val="24"/>
          <w:szCs w:val="24"/>
          <w:shd w:val="clear" w:color="auto" w:fill="ffffff"/>
          <w:rtl w:val="0"/>
          <w:lang w:val="fr-FR"/>
        </w:rPr>
        <w:t>“</w:t>
      </w:r>
      <w:r>
        <w:rPr>
          <w:sz w:val="24"/>
          <w:szCs w:val="24"/>
          <w:shd w:val="clear" w:color="auto" w:fill="ffffff"/>
          <w:rtl w:val="0"/>
          <w:lang w:val="fr-FR"/>
        </w:rPr>
        <w:t>Le Monde d</w:t>
      </w:r>
      <w:r>
        <w:rPr>
          <w:sz w:val="24"/>
          <w:szCs w:val="24"/>
          <w:shd w:val="clear" w:color="auto" w:fill="ffffff"/>
          <w:rtl w:val="0"/>
          <w:lang w:val="fr-FR"/>
        </w:rPr>
        <w:t>’</w:t>
      </w:r>
      <w:r>
        <w:rPr>
          <w:sz w:val="24"/>
          <w:szCs w:val="24"/>
          <w:shd w:val="clear" w:color="auto" w:fill="ffffff"/>
          <w:rtl w:val="0"/>
          <w:lang w:val="fr-FR"/>
        </w:rPr>
        <w:t>apr</w:t>
      </w:r>
      <w:r>
        <w:rPr>
          <w:sz w:val="24"/>
          <w:szCs w:val="24"/>
          <w:shd w:val="clear" w:color="auto" w:fill="ffffff"/>
          <w:rtl w:val="0"/>
          <w:lang w:val="fr-FR"/>
        </w:rPr>
        <w:t>è</w:t>
      </w:r>
      <w:r>
        <w:rPr>
          <w:sz w:val="24"/>
          <w:szCs w:val="24"/>
          <w:shd w:val="clear" w:color="auto" w:fill="ffffff"/>
          <w:rtl w:val="0"/>
          <w:lang w:val="fr-FR"/>
        </w:rPr>
        <w:t>s</w:t>
      </w:r>
      <w:r>
        <w:rPr>
          <w:sz w:val="24"/>
          <w:szCs w:val="24"/>
          <w:shd w:val="clear" w:color="auto" w:fill="ffffff"/>
          <w:rtl w:val="0"/>
          <w:lang w:val="fr-FR"/>
        </w:rPr>
        <w:t>”</w:t>
      </w:r>
      <w:r>
        <w:rPr>
          <w:sz w:val="24"/>
          <w:szCs w:val="24"/>
          <w:shd w:val="clear" w:color="auto" w:fill="ffffff"/>
          <w:rtl w:val="0"/>
          <w:lang w:val="fr-FR"/>
        </w:rPr>
        <w:t>. La crise, notion floue r</w:t>
      </w:r>
      <w:r>
        <w:rPr>
          <w:sz w:val="24"/>
          <w:szCs w:val="24"/>
          <w:shd w:val="clear" w:color="auto" w:fill="ffffff"/>
          <w:rtl w:val="0"/>
          <w:lang w:val="fr-FR"/>
        </w:rPr>
        <w:t>é</w:t>
      </w:r>
      <w:r>
        <w:rPr>
          <w:sz w:val="24"/>
          <w:szCs w:val="24"/>
          <w:shd w:val="clear" w:color="auto" w:fill="ffffff"/>
          <w:rtl w:val="0"/>
          <w:lang w:val="fr-FR"/>
        </w:rPr>
        <w:t>p</w:t>
      </w:r>
      <w:r>
        <w:rPr>
          <w:sz w:val="24"/>
          <w:szCs w:val="24"/>
          <w:shd w:val="clear" w:color="auto" w:fill="ffffff"/>
          <w:rtl w:val="0"/>
          <w:lang w:val="fr-FR"/>
        </w:rPr>
        <w:t>é</w:t>
      </w:r>
      <w:r>
        <w:rPr>
          <w:sz w:val="24"/>
          <w:szCs w:val="24"/>
          <w:shd w:val="clear" w:color="auto" w:fill="ffffff"/>
          <w:rtl w:val="0"/>
          <w:lang w:val="fr-FR"/>
        </w:rPr>
        <w:t>t</w:t>
      </w:r>
      <w:r>
        <w:rPr>
          <w:sz w:val="24"/>
          <w:szCs w:val="24"/>
          <w:shd w:val="clear" w:color="auto" w:fill="ffffff"/>
          <w:rtl w:val="0"/>
          <w:lang w:val="fr-FR"/>
        </w:rPr>
        <w:t>é</w:t>
      </w:r>
      <w:r>
        <w:rPr>
          <w:sz w:val="24"/>
          <w:szCs w:val="24"/>
          <w:shd w:val="clear" w:color="auto" w:fill="ffffff"/>
          <w:rtl w:val="0"/>
          <w:lang w:val="fr-FR"/>
        </w:rPr>
        <w:t xml:space="preserve">e </w:t>
      </w:r>
      <w:r>
        <w:rPr>
          <w:sz w:val="24"/>
          <w:szCs w:val="24"/>
          <w:shd w:val="clear" w:color="auto" w:fill="ffffff"/>
          <w:rtl w:val="0"/>
          <w:lang w:val="fr-FR"/>
        </w:rPr>
        <w:t xml:space="preserve">à </w:t>
      </w:r>
      <w:r>
        <w:rPr>
          <w:sz w:val="24"/>
          <w:szCs w:val="24"/>
          <w:shd w:val="clear" w:color="auto" w:fill="ffffff"/>
          <w:rtl w:val="0"/>
          <w:lang w:val="fr-FR"/>
        </w:rPr>
        <w:t>l</w:t>
      </w:r>
      <w:r>
        <w:rPr>
          <w:sz w:val="24"/>
          <w:szCs w:val="24"/>
          <w:shd w:val="clear" w:color="auto" w:fill="ffffff"/>
          <w:rtl w:val="0"/>
          <w:lang w:val="fr-FR"/>
        </w:rPr>
        <w:t>’</w:t>
      </w:r>
      <w:r>
        <w:rPr>
          <w:sz w:val="24"/>
          <w:szCs w:val="24"/>
          <w:shd w:val="clear" w:color="auto" w:fill="ffffff"/>
          <w:rtl w:val="0"/>
          <w:lang w:val="fr-FR"/>
        </w:rPr>
        <w:t xml:space="preserve">envi, englobe tout et nous </w:t>
      </w:r>
      <w:r>
        <w:rPr>
          <w:sz w:val="24"/>
          <w:szCs w:val="24"/>
          <w:shd w:val="clear" w:color="auto" w:fill="ffffff"/>
          <w:rtl w:val="0"/>
          <w:lang w:val="fr-FR"/>
        </w:rPr>
        <w:t>é</w:t>
      </w:r>
      <w:r>
        <w:rPr>
          <w:sz w:val="24"/>
          <w:szCs w:val="24"/>
          <w:shd w:val="clear" w:color="auto" w:fill="ffffff"/>
          <w:rtl w:val="0"/>
          <w:lang w:val="fr-FR"/>
        </w:rPr>
        <w:t>vite d</w:t>
      </w:r>
      <w:r>
        <w:rPr>
          <w:sz w:val="24"/>
          <w:szCs w:val="24"/>
          <w:shd w:val="clear" w:color="auto" w:fill="ffffff"/>
          <w:rtl w:val="0"/>
          <w:lang w:val="fr-FR"/>
        </w:rPr>
        <w:t>’</w:t>
      </w:r>
      <w:r>
        <w:rPr>
          <w:sz w:val="24"/>
          <w:szCs w:val="24"/>
          <w:shd w:val="clear" w:color="auto" w:fill="ffffff"/>
          <w:rtl w:val="0"/>
          <w:lang w:val="fr-FR"/>
        </w:rPr>
        <w:t>aller chercher plus loin. D</w:t>
      </w:r>
      <w:r>
        <w:rPr>
          <w:sz w:val="24"/>
          <w:szCs w:val="24"/>
          <w:shd w:val="clear" w:color="auto" w:fill="ffffff"/>
          <w:rtl w:val="0"/>
          <w:lang w:val="fr-FR"/>
        </w:rPr>
        <w:t>’</w:t>
      </w:r>
      <w:r>
        <w:rPr>
          <w:sz w:val="24"/>
          <w:szCs w:val="24"/>
          <w:shd w:val="clear" w:color="auto" w:fill="ffffff"/>
          <w:rtl w:val="0"/>
          <w:lang w:val="fr-FR"/>
        </w:rPr>
        <w:t>une nature beaucoup plus audacieuse, le sensible se fraie un passage au milieu de l</w:t>
      </w:r>
      <w:r>
        <w:rPr>
          <w:sz w:val="24"/>
          <w:szCs w:val="24"/>
          <w:shd w:val="clear" w:color="auto" w:fill="ffffff"/>
          <w:rtl w:val="0"/>
          <w:lang w:val="fr-FR"/>
        </w:rPr>
        <w:t>’</w:t>
      </w:r>
      <w:r>
        <w:rPr>
          <w:sz w:val="24"/>
          <w:szCs w:val="24"/>
          <w:shd w:val="clear" w:color="auto" w:fill="ffffff"/>
          <w:rtl w:val="0"/>
          <w:lang w:val="fr-FR"/>
        </w:rPr>
        <w:t>apocalypse. Il questionne nos mani</w:t>
      </w:r>
      <w:r>
        <w:rPr>
          <w:sz w:val="24"/>
          <w:szCs w:val="24"/>
          <w:shd w:val="clear" w:color="auto" w:fill="ffffff"/>
          <w:rtl w:val="0"/>
          <w:lang w:val="fr-FR"/>
        </w:rPr>
        <w:t>è</w:t>
      </w:r>
      <w:r>
        <w:rPr>
          <w:sz w:val="24"/>
          <w:szCs w:val="24"/>
          <w:shd w:val="clear" w:color="auto" w:fill="ffffff"/>
          <w:rtl w:val="0"/>
          <w:lang w:val="fr-FR"/>
        </w:rPr>
        <w:t>res de vivre et cr</w:t>
      </w:r>
      <w:r>
        <w:rPr>
          <w:sz w:val="24"/>
          <w:szCs w:val="24"/>
          <w:shd w:val="clear" w:color="auto" w:fill="ffffff"/>
          <w:rtl w:val="0"/>
          <w:lang w:val="fr-FR"/>
        </w:rPr>
        <w:t xml:space="preserve">éé </w:t>
      </w:r>
      <w:r>
        <w:rPr>
          <w:sz w:val="24"/>
          <w:szCs w:val="24"/>
          <w:shd w:val="clear" w:color="auto" w:fill="ffffff"/>
          <w:rtl w:val="0"/>
          <w:lang w:val="pt-PT"/>
        </w:rPr>
        <w:t xml:space="preserve">des alternatives. </w:t>
      </w:r>
    </w:p>
    <w:p>
      <w:pPr>
        <w:pStyle w:val="Default"/>
        <w:spacing w:after="240" w:line="288" w:lineRule="auto"/>
        <w:jc w:val="both"/>
        <w:rPr>
          <w:rFonts w:ascii="Times" w:cs="Times" w:hAnsi="Times" w:eastAsia="Times"/>
          <w:sz w:val="24"/>
          <w:szCs w:val="24"/>
          <w:shd w:val="clear" w:color="auto" w:fill="ffffff"/>
        </w:rPr>
      </w:pPr>
      <w:r>
        <w:rPr>
          <w:rFonts w:ascii="Times" w:cs="Times" w:hAnsi="Times" w:eastAsia="Times"/>
          <w:sz w:val="24"/>
          <w:szCs w:val="24"/>
          <w:shd w:val="clear" w:color="auto" w:fill="ffffff"/>
          <w:lang w:val="fr-FR"/>
        </w:rPr>
        <w:tab/>
      </w:r>
      <w:r>
        <w:rPr>
          <w:sz w:val="24"/>
          <w:szCs w:val="24"/>
          <w:shd w:val="clear" w:color="auto" w:fill="ffffff"/>
          <w:rtl w:val="0"/>
          <w:lang w:val="fr-FR"/>
        </w:rPr>
        <w:t>Pour cette neuvi</w:t>
      </w:r>
      <w:r>
        <w:rPr>
          <w:sz w:val="24"/>
          <w:szCs w:val="24"/>
          <w:shd w:val="clear" w:color="auto" w:fill="ffffff"/>
          <w:rtl w:val="0"/>
          <w:lang w:val="fr-FR"/>
        </w:rPr>
        <w:t>è</w:t>
      </w:r>
      <w:r>
        <w:rPr>
          <w:sz w:val="24"/>
          <w:szCs w:val="24"/>
          <w:shd w:val="clear" w:color="auto" w:fill="ffffff"/>
          <w:rtl w:val="0"/>
          <w:lang w:val="fr-FR"/>
        </w:rPr>
        <w:t xml:space="preserve">me </w:t>
      </w:r>
      <w:r>
        <w:rPr>
          <w:sz w:val="24"/>
          <w:szCs w:val="24"/>
          <w:shd w:val="clear" w:color="auto" w:fill="ffffff"/>
          <w:rtl w:val="0"/>
          <w:lang w:val="fr-FR"/>
        </w:rPr>
        <w:t>é</w:t>
      </w:r>
      <w:r>
        <w:rPr>
          <w:sz w:val="24"/>
          <w:szCs w:val="24"/>
          <w:shd w:val="clear" w:color="auto" w:fill="ffffff"/>
          <w:rtl w:val="0"/>
          <w:lang w:val="fr-FR"/>
        </w:rPr>
        <w:t xml:space="preserve">dition de </w:t>
      </w:r>
      <w:r>
        <w:rPr>
          <w:i w:val="1"/>
          <w:iCs w:val="1"/>
          <w:sz w:val="24"/>
          <w:szCs w:val="24"/>
          <w:shd w:val="clear" w:color="auto" w:fill="ffffff"/>
          <w:rtl w:val="0"/>
          <w:lang w:val="fr-FR"/>
        </w:rPr>
        <w:t>Lettres d</w:t>
      </w:r>
      <w:r>
        <w:rPr>
          <w:i w:val="1"/>
          <w:iCs w:val="1"/>
          <w:sz w:val="24"/>
          <w:szCs w:val="24"/>
          <w:shd w:val="clear" w:color="auto" w:fill="ffffff"/>
          <w:rtl w:val="0"/>
          <w:lang w:val="fr-FR"/>
        </w:rPr>
        <w:t>’</w:t>
      </w:r>
      <w:r>
        <w:rPr>
          <w:i w:val="1"/>
          <w:iCs w:val="1"/>
          <w:sz w:val="24"/>
          <w:szCs w:val="24"/>
          <w:shd w:val="clear" w:color="auto" w:fill="ffffff"/>
          <w:rtl w:val="0"/>
          <w:lang w:val="fr-FR"/>
        </w:rPr>
        <w:t>Europe et d</w:t>
      </w:r>
      <w:r>
        <w:rPr>
          <w:i w:val="1"/>
          <w:iCs w:val="1"/>
          <w:sz w:val="24"/>
          <w:szCs w:val="24"/>
          <w:shd w:val="clear" w:color="auto" w:fill="ffffff"/>
          <w:rtl w:val="0"/>
          <w:lang w:val="fr-FR"/>
        </w:rPr>
        <w:t>’</w:t>
      </w:r>
      <w:r>
        <w:rPr>
          <w:i w:val="1"/>
          <w:iCs w:val="1"/>
          <w:sz w:val="24"/>
          <w:szCs w:val="24"/>
          <w:shd w:val="clear" w:color="auto" w:fill="ffffff"/>
          <w:rtl w:val="0"/>
          <w:lang w:val="fr-FR"/>
        </w:rPr>
        <w:t>Ailleurs</w:t>
      </w:r>
      <w:r>
        <w:rPr>
          <w:sz w:val="24"/>
          <w:szCs w:val="24"/>
          <w:shd w:val="clear" w:color="auto" w:fill="ffffff"/>
          <w:rtl w:val="0"/>
          <w:lang w:val="fr-FR"/>
        </w:rPr>
        <w:t xml:space="preserve">, nous avons choisi de faire entendre des voix </w:t>
      </w:r>
      <w:r>
        <w:rPr>
          <w:sz w:val="24"/>
          <w:szCs w:val="24"/>
          <w:shd w:val="clear" w:color="auto" w:fill="ffffff"/>
          <w:rtl w:val="0"/>
          <w:lang w:val="fr-FR"/>
        </w:rPr>
        <w:t>é</w:t>
      </w:r>
      <w:r>
        <w:rPr>
          <w:sz w:val="24"/>
          <w:szCs w:val="24"/>
          <w:shd w:val="clear" w:color="auto" w:fill="ffffff"/>
          <w:rtl w:val="0"/>
          <w:lang w:val="pt-PT"/>
        </w:rPr>
        <w:t>trang</w:t>
      </w:r>
      <w:r>
        <w:rPr>
          <w:sz w:val="24"/>
          <w:szCs w:val="24"/>
          <w:shd w:val="clear" w:color="auto" w:fill="ffffff"/>
          <w:rtl w:val="0"/>
          <w:lang w:val="fr-FR"/>
        </w:rPr>
        <w:t>è</w:t>
      </w:r>
      <w:r>
        <w:rPr>
          <w:sz w:val="24"/>
          <w:szCs w:val="24"/>
          <w:shd w:val="clear" w:color="auto" w:fill="ffffff"/>
          <w:rtl w:val="0"/>
          <w:lang w:val="fr-FR"/>
        </w:rPr>
        <w:t>res inventives qui explorent le monde sensible aujourd</w:t>
      </w:r>
      <w:r>
        <w:rPr>
          <w:sz w:val="24"/>
          <w:szCs w:val="24"/>
          <w:shd w:val="clear" w:color="auto" w:fill="ffffff"/>
          <w:rtl w:val="0"/>
          <w:lang w:val="fr-FR"/>
        </w:rPr>
        <w:t>’</w:t>
      </w:r>
      <w:r>
        <w:rPr>
          <w:sz w:val="24"/>
          <w:szCs w:val="24"/>
          <w:shd w:val="clear" w:color="auto" w:fill="ffffff"/>
          <w:rtl w:val="0"/>
          <w:lang w:val="fr-FR"/>
        </w:rPr>
        <w:t>hui et entrecroisent la fiction, la nouvelle, l</w:t>
      </w:r>
      <w:r>
        <w:rPr>
          <w:sz w:val="24"/>
          <w:szCs w:val="24"/>
          <w:shd w:val="clear" w:color="auto" w:fill="ffffff"/>
          <w:rtl w:val="0"/>
          <w:lang w:val="fr-FR"/>
        </w:rPr>
        <w:t>’</w:t>
      </w:r>
      <w:r>
        <w:rPr>
          <w:sz w:val="24"/>
          <w:szCs w:val="24"/>
          <w:shd w:val="clear" w:color="auto" w:fill="ffffff"/>
          <w:rtl w:val="0"/>
          <w:lang w:val="fr-FR"/>
        </w:rPr>
        <w:t>essai, l</w:t>
      </w:r>
      <w:r>
        <w:rPr>
          <w:sz w:val="24"/>
          <w:szCs w:val="24"/>
          <w:shd w:val="clear" w:color="auto" w:fill="ffffff"/>
          <w:rtl w:val="0"/>
          <w:lang w:val="fr-FR"/>
        </w:rPr>
        <w:t>’</w:t>
      </w:r>
      <w:r>
        <w:rPr>
          <w:sz w:val="24"/>
          <w:szCs w:val="24"/>
          <w:shd w:val="clear" w:color="auto" w:fill="ffffff"/>
          <w:rtl w:val="0"/>
          <w:lang w:val="fr-FR"/>
        </w:rPr>
        <w:t>autobiographie et d</w:t>
      </w:r>
      <w:r>
        <w:rPr>
          <w:sz w:val="24"/>
          <w:szCs w:val="24"/>
          <w:shd w:val="clear" w:color="auto" w:fill="ffffff"/>
          <w:rtl w:val="0"/>
          <w:lang w:val="fr-FR"/>
        </w:rPr>
        <w:t>’</w:t>
      </w:r>
      <w:r>
        <w:rPr>
          <w:sz w:val="24"/>
          <w:szCs w:val="24"/>
          <w:shd w:val="clear" w:color="auto" w:fill="ffffff"/>
          <w:rtl w:val="0"/>
          <w:lang w:val="fr-FR"/>
        </w:rPr>
        <w:t>autres formes hybrides. D</w:t>
      </w:r>
      <w:r>
        <w:rPr>
          <w:sz w:val="24"/>
          <w:szCs w:val="24"/>
          <w:shd w:val="clear" w:color="auto" w:fill="ffffff"/>
          <w:rtl w:val="0"/>
          <w:lang w:val="fr-FR"/>
        </w:rPr>
        <w:t>é</w:t>
      </w:r>
      <w:r>
        <w:rPr>
          <w:sz w:val="24"/>
          <w:szCs w:val="24"/>
          <w:shd w:val="clear" w:color="auto" w:fill="ffffff"/>
          <w:rtl w:val="0"/>
          <w:lang w:val="fr-FR"/>
        </w:rPr>
        <w:t>pla</w:t>
      </w:r>
      <w:r>
        <w:rPr>
          <w:sz w:val="24"/>
          <w:szCs w:val="24"/>
          <w:shd w:val="clear" w:color="auto" w:fill="ffffff"/>
          <w:rtl w:val="0"/>
          <w:lang w:val="pt-PT"/>
        </w:rPr>
        <w:t>ç</w:t>
      </w:r>
      <w:r>
        <w:rPr>
          <w:sz w:val="24"/>
          <w:szCs w:val="24"/>
          <w:shd w:val="clear" w:color="auto" w:fill="ffffff"/>
          <w:rtl w:val="0"/>
          <w:lang w:val="fr-FR"/>
        </w:rPr>
        <w:t>ant les lignes du pr</w:t>
      </w:r>
      <w:r>
        <w:rPr>
          <w:sz w:val="24"/>
          <w:szCs w:val="24"/>
          <w:shd w:val="clear" w:color="auto" w:fill="ffffff"/>
          <w:rtl w:val="0"/>
          <w:lang w:val="fr-FR"/>
        </w:rPr>
        <w:t>é</w:t>
      </w:r>
      <w:r>
        <w:rPr>
          <w:sz w:val="24"/>
          <w:szCs w:val="24"/>
          <w:shd w:val="clear" w:color="auto" w:fill="ffffff"/>
          <w:rtl w:val="0"/>
          <w:lang w:val="fr-FR"/>
        </w:rPr>
        <w:t>sent, n</w:t>
      </w:r>
      <w:r>
        <w:rPr>
          <w:sz w:val="24"/>
          <w:szCs w:val="24"/>
          <w:shd w:val="clear" w:color="auto" w:fill="ffffff"/>
          <w:rtl w:val="0"/>
          <w:lang w:val="fr-FR"/>
        </w:rPr>
        <w:t>’</w:t>
      </w:r>
      <w:r>
        <w:rPr>
          <w:sz w:val="24"/>
          <w:szCs w:val="24"/>
          <w:shd w:val="clear" w:color="auto" w:fill="ffffff"/>
          <w:rtl w:val="0"/>
          <w:lang w:val="fr-FR"/>
        </w:rPr>
        <w:t>h</w:t>
      </w:r>
      <w:r>
        <w:rPr>
          <w:sz w:val="24"/>
          <w:szCs w:val="24"/>
          <w:shd w:val="clear" w:color="auto" w:fill="ffffff"/>
          <w:rtl w:val="0"/>
          <w:lang w:val="fr-FR"/>
        </w:rPr>
        <w:t>é</w:t>
      </w:r>
      <w:r>
        <w:rPr>
          <w:sz w:val="24"/>
          <w:szCs w:val="24"/>
          <w:shd w:val="clear" w:color="auto" w:fill="ffffff"/>
          <w:rtl w:val="0"/>
          <w:lang w:val="fr-FR"/>
        </w:rPr>
        <w:t xml:space="preserve">sitant pas </w:t>
      </w:r>
      <w:r>
        <w:rPr>
          <w:sz w:val="24"/>
          <w:szCs w:val="24"/>
          <w:shd w:val="clear" w:color="auto" w:fill="ffffff"/>
          <w:rtl w:val="0"/>
          <w:lang w:val="fr-FR"/>
        </w:rPr>
        <w:t xml:space="preserve">à </w:t>
      </w:r>
      <w:r>
        <w:rPr>
          <w:sz w:val="24"/>
          <w:szCs w:val="24"/>
          <w:shd w:val="clear" w:color="auto" w:fill="ffffff"/>
          <w:rtl w:val="0"/>
          <w:lang w:val="fr-FR"/>
        </w:rPr>
        <w:t>court-circuiter les clich</w:t>
      </w:r>
      <w:r>
        <w:rPr>
          <w:sz w:val="24"/>
          <w:szCs w:val="24"/>
          <w:shd w:val="clear" w:color="auto" w:fill="ffffff"/>
          <w:rtl w:val="0"/>
          <w:lang w:val="fr-FR"/>
        </w:rPr>
        <w:t>é</w:t>
      </w:r>
      <w:r>
        <w:rPr>
          <w:sz w:val="24"/>
          <w:szCs w:val="24"/>
          <w:shd w:val="clear" w:color="auto" w:fill="ffffff"/>
          <w:rtl w:val="0"/>
          <w:lang w:val="fr-FR"/>
        </w:rPr>
        <w:t>s et attaquer les normes, voici une litt</w:t>
      </w:r>
      <w:r>
        <w:rPr>
          <w:sz w:val="24"/>
          <w:szCs w:val="24"/>
          <w:shd w:val="clear" w:color="auto" w:fill="ffffff"/>
          <w:rtl w:val="0"/>
          <w:lang w:val="fr-FR"/>
        </w:rPr>
        <w:t>é</w:t>
      </w:r>
      <w:r>
        <w:rPr>
          <w:sz w:val="24"/>
          <w:szCs w:val="24"/>
          <w:shd w:val="clear" w:color="auto" w:fill="ffffff"/>
          <w:rtl w:val="0"/>
          <w:lang w:val="fr-FR"/>
        </w:rPr>
        <w:t>rature qui n</w:t>
      </w:r>
      <w:r>
        <w:rPr>
          <w:sz w:val="24"/>
          <w:szCs w:val="24"/>
          <w:shd w:val="clear" w:color="auto" w:fill="ffffff"/>
          <w:rtl w:val="0"/>
          <w:lang w:val="fr-FR"/>
        </w:rPr>
        <w:t>’</w:t>
      </w:r>
      <w:r>
        <w:rPr>
          <w:sz w:val="24"/>
          <w:szCs w:val="24"/>
          <w:shd w:val="clear" w:color="auto" w:fill="ffffff"/>
          <w:rtl w:val="0"/>
          <w:lang w:val="fr-FR"/>
        </w:rPr>
        <w:t>est pas pr</w:t>
      </w:r>
      <w:r>
        <w:rPr>
          <w:sz w:val="24"/>
          <w:szCs w:val="24"/>
          <w:shd w:val="clear" w:color="auto" w:fill="ffffff"/>
          <w:rtl w:val="0"/>
          <w:lang w:val="fr-FR"/>
        </w:rPr>
        <w:t>ê</w:t>
      </w:r>
      <w:r>
        <w:rPr>
          <w:sz w:val="24"/>
          <w:szCs w:val="24"/>
          <w:shd w:val="clear" w:color="auto" w:fill="ffffff"/>
          <w:rtl w:val="0"/>
          <w:lang w:val="fr-FR"/>
        </w:rPr>
        <w:t>te de s</w:t>
      </w:r>
      <w:r>
        <w:rPr>
          <w:sz w:val="24"/>
          <w:szCs w:val="24"/>
          <w:shd w:val="clear" w:color="auto" w:fill="ffffff"/>
          <w:rtl w:val="0"/>
          <w:lang w:val="fr-FR"/>
        </w:rPr>
        <w:t>’</w:t>
      </w:r>
      <w:r>
        <w:rPr>
          <w:sz w:val="24"/>
          <w:szCs w:val="24"/>
          <w:shd w:val="clear" w:color="auto" w:fill="ffffff"/>
          <w:rtl w:val="0"/>
          <w:lang w:val="fr-FR"/>
        </w:rPr>
        <w:t>essouffler !</w:t>
      </w:r>
    </w:p>
    <w:p>
      <w:pPr>
        <w:pStyle w:val="Default"/>
        <w:spacing w:after="240" w:line="288" w:lineRule="auto"/>
        <w:jc w:val="both"/>
      </w:pPr>
      <w:r>
        <w:rPr>
          <w:rFonts w:ascii="Times" w:cs="Times" w:hAnsi="Times" w:eastAsia="Times"/>
          <w:sz w:val="24"/>
          <w:szCs w:val="24"/>
          <w:shd w:val="clear" w:color="auto" w:fill="ffffff"/>
        </w:rPr>
        <w:tab/>
      </w:r>
      <w:r>
        <w:rPr>
          <w:sz w:val="24"/>
          <w:szCs w:val="24"/>
          <w:shd w:val="clear" w:color="auto" w:fill="ffffff"/>
          <w:rtl w:val="0"/>
          <w:lang w:val="fr-FR"/>
        </w:rPr>
        <w:t xml:space="preserve">Bienvenu.es sur la piste de </w:t>
      </w:r>
      <w:r>
        <w:rPr>
          <w:i w:val="1"/>
          <w:iCs w:val="1"/>
          <w:sz w:val="24"/>
          <w:szCs w:val="24"/>
          <w:shd w:val="clear" w:color="auto" w:fill="ffffff"/>
          <w:rtl w:val="0"/>
          <w:lang w:val="fr-FR"/>
        </w:rPr>
        <w:t>Lettres d</w:t>
      </w:r>
      <w:r>
        <w:rPr>
          <w:i w:val="1"/>
          <w:iCs w:val="1"/>
          <w:sz w:val="24"/>
          <w:szCs w:val="24"/>
          <w:shd w:val="clear" w:color="auto" w:fill="ffffff"/>
          <w:rtl w:val="0"/>
          <w:lang w:val="fr-FR"/>
        </w:rPr>
        <w:t>’</w:t>
      </w:r>
      <w:r>
        <w:rPr>
          <w:i w:val="1"/>
          <w:iCs w:val="1"/>
          <w:sz w:val="24"/>
          <w:szCs w:val="24"/>
          <w:shd w:val="clear" w:color="auto" w:fill="ffffff"/>
          <w:rtl w:val="0"/>
          <w:lang w:val="fr-FR"/>
        </w:rPr>
        <w:t>Europe et d</w:t>
      </w:r>
      <w:r>
        <w:rPr>
          <w:i w:val="1"/>
          <w:iCs w:val="1"/>
          <w:sz w:val="24"/>
          <w:szCs w:val="24"/>
          <w:shd w:val="clear" w:color="auto" w:fill="ffffff"/>
          <w:rtl w:val="0"/>
          <w:lang w:val="fr-FR"/>
        </w:rPr>
        <w:t>’</w:t>
      </w:r>
      <w:r>
        <w:rPr>
          <w:i w:val="1"/>
          <w:iCs w:val="1"/>
          <w:sz w:val="24"/>
          <w:szCs w:val="24"/>
          <w:shd w:val="clear" w:color="auto" w:fill="ffffff"/>
          <w:rtl w:val="0"/>
          <w:lang w:val="fr-FR"/>
        </w:rPr>
        <w:t>Ailleurs</w:t>
      </w:r>
      <w:r>
        <w:rPr>
          <w:sz w:val="24"/>
          <w:szCs w:val="24"/>
          <w:shd w:val="clear" w:color="auto" w:fill="ffffff"/>
          <w:rtl w:val="0"/>
          <w:lang w:val="en-US"/>
        </w:rPr>
        <w:t xml:space="preserve"> 2021</w:t>
      </w:r>
      <w:r>
        <w:rPr>
          <w:rFonts w:ascii="Times" w:hAnsi="Times"/>
          <w:sz w:val="24"/>
          <w:szCs w:val="24"/>
          <w:shd w:val="clear" w:color="auto" w:fill="ffffff"/>
          <w:rtl w:val="0"/>
          <w:lang w:val="fr-FR"/>
        </w:rPr>
        <w:t>.</w:t>
      </w:r>
      <w:r>
        <w:rPr>
          <w:rFonts w:ascii="Arial Unicode MS" w:cs="Arial Unicode MS" w:hAnsi="Arial Unicode MS" w:eastAsia="Arial Unicode MS"/>
          <w:b w:val="0"/>
          <w:bCs w:val="0"/>
          <w:i w:val="0"/>
          <w:iCs w:val="0"/>
          <w:sz w:val="24"/>
          <w:szCs w:val="24"/>
          <w:shd w:val="clear" w:color="auto" w:fill="ffffff"/>
        </w:rPr>
        <w:br w:type="page"/>
      </w:r>
    </w:p>
    <w:p>
      <w:pPr>
        <w:pStyle w:val="Body A"/>
        <w:spacing w:line="288" w:lineRule="auto"/>
        <w:jc w:val="center"/>
        <w:rPr>
          <w:rFonts w:ascii="Andale Mono" w:cs="Andale Mono" w:hAnsi="Andale Mono" w:eastAsia="Andale Mono"/>
          <w:color w:val="932092"/>
          <w:sz w:val="24"/>
          <w:szCs w:val="24"/>
          <w:u w:color="932092"/>
        </w:rPr>
      </w:pPr>
      <w:r>
        <w:rPr>
          <w:rFonts w:ascii="Andale Mono" w:hAnsi="Andale Mono"/>
          <w:color w:val="932092"/>
          <w:sz w:val="24"/>
          <w:szCs w:val="24"/>
          <w:u w:color="932092"/>
          <w:rtl w:val="0"/>
          <w:lang w:val="fr-FR"/>
        </w:rPr>
        <w:t>PROGRAMMATION</w:t>
      </w:r>
    </w:p>
    <w:p>
      <w:pPr>
        <w:pStyle w:val="Body A"/>
        <w:spacing w:line="288" w:lineRule="auto"/>
        <w:jc w:val="center"/>
        <w:rPr>
          <w:rFonts w:ascii="Andale Mono" w:cs="Andale Mono" w:hAnsi="Andale Mono" w:eastAsia="Andale Mono"/>
          <w:sz w:val="24"/>
          <w:szCs w:val="24"/>
          <w:shd w:val="clear" w:color="auto" w:fill="ffffff"/>
        </w:rPr>
      </w:pPr>
    </w:p>
    <w:p>
      <w:pPr>
        <w:pStyle w:val="Body A"/>
        <w:spacing w:line="288" w:lineRule="auto"/>
        <w:jc w:val="both"/>
        <w:rPr>
          <w:rFonts w:ascii="Andale Mono" w:cs="Andale Mono" w:hAnsi="Andale Mono" w:eastAsia="Andale Mono"/>
          <w:sz w:val="24"/>
          <w:szCs w:val="24"/>
          <w:shd w:val="clear" w:color="auto" w:fill="ffffff"/>
        </w:rPr>
      </w:pPr>
    </w:p>
    <w:p>
      <w:pPr>
        <w:pStyle w:val="Body A"/>
        <w:spacing w:line="288" w:lineRule="auto"/>
        <w:jc w:val="both"/>
        <w:rPr>
          <w:rFonts w:ascii="Andale Mono" w:cs="Andale Mono" w:hAnsi="Andale Mono" w:eastAsia="Andale Mono"/>
          <w:color w:val="932092"/>
          <w:sz w:val="24"/>
          <w:szCs w:val="24"/>
          <w:u w:color="932092"/>
        </w:rPr>
      </w:pPr>
      <w:r>
        <w:rPr>
          <w:rFonts w:ascii="Andale Mono" w:hAnsi="Andale Mono"/>
          <w:color w:val="932092"/>
          <w:sz w:val="24"/>
          <w:szCs w:val="24"/>
          <w:u w:color="932092"/>
          <w:rtl w:val="0"/>
          <w:lang w:val="fr-FR"/>
        </w:rPr>
        <w:t>1. R</w:t>
      </w:r>
      <w:r>
        <w:rPr>
          <w:rFonts w:ascii="Andale Mono" w:hAnsi="Andale Mono" w:hint="default"/>
          <w:color w:val="932092"/>
          <w:sz w:val="24"/>
          <w:szCs w:val="24"/>
          <w:u w:color="932092"/>
          <w:rtl w:val="0"/>
          <w:lang w:val="fr-FR"/>
        </w:rPr>
        <w:t>é</w:t>
      </w:r>
      <w:r>
        <w:rPr>
          <w:rFonts w:ascii="Andale Mono" w:hAnsi="Andale Mono"/>
          <w:color w:val="932092"/>
          <w:sz w:val="24"/>
          <w:szCs w:val="24"/>
          <w:u w:color="932092"/>
          <w:rtl w:val="0"/>
          <w:lang w:val="fr-FR"/>
        </w:rPr>
        <w:t>volte et r</w:t>
      </w:r>
      <w:r>
        <w:rPr>
          <w:rFonts w:ascii="Andale Mono" w:hAnsi="Andale Mono" w:hint="default"/>
          <w:color w:val="932092"/>
          <w:sz w:val="24"/>
          <w:szCs w:val="24"/>
          <w:u w:color="932092"/>
          <w:rtl w:val="0"/>
          <w:lang w:val="fr-FR"/>
        </w:rPr>
        <w:t>é</w:t>
      </w:r>
      <w:r>
        <w:rPr>
          <w:rFonts w:ascii="Andale Mono" w:hAnsi="Andale Mono"/>
          <w:color w:val="932092"/>
          <w:sz w:val="24"/>
          <w:szCs w:val="24"/>
          <w:u w:color="932092"/>
          <w:rtl w:val="0"/>
          <w:lang w:val="fr-FR"/>
        </w:rPr>
        <w:t>volution</w:t>
      </w:r>
    </w:p>
    <w:p>
      <w:pPr>
        <w:pStyle w:val="Body A"/>
        <w:spacing w:line="288" w:lineRule="auto"/>
        <w:jc w:val="both"/>
        <w:rPr>
          <w:sz w:val="24"/>
          <w:szCs w:val="24"/>
          <w:u w:val="single"/>
        </w:rPr>
      </w:pPr>
    </w:p>
    <w:p>
      <w:pPr>
        <w:pStyle w:val="Body A"/>
        <w:spacing w:line="288" w:lineRule="auto"/>
        <w:jc w:val="both"/>
        <w:rPr>
          <w:b w:val="1"/>
          <w:bCs w:val="1"/>
          <w:sz w:val="24"/>
          <w:szCs w:val="24"/>
        </w:rPr>
      </w:pPr>
      <w:r>
        <w:rPr>
          <w:sz w:val="24"/>
          <w:szCs w:val="24"/>
          <w:rtl w:val="0"/>
          <w:lang w:val="fr-FR"/>
        </w:rPr>
        <w:t xml:space="preserve">Dialogue entre </w:t>
      </w:r>
      <w:r>
        <w:rPr>
          <w:b w:val="1"/>
          <w:bCs w:val="1"/>
          <w:sz w:val="24"/>
          <w:szCs w:val="24"/>
          <w:rtl w:val="0"/>
          <w:lang w:val="fr-FR"/>
        </w:rPr>
        <w:t>Guy Gunaratne</w:t>
      </w:r>
      <w:r>
        <w:rPr>
          <w:sz w:val="24"/>
          <w:szCs w:val="24"/>
          <w:rtl w:val="0"/>
          <w:lang w:val="fr-FR"/>
        </w:rPr>
        <w:t xml:space="preserve"> et </w:t>
      </w:r>
      <w:r>
        <w:rPr>
          <w:b w:val="1"/>
          <w:bCs w:val="1"/>
          <w:sz w:val="24"/>
          <w:szCs w:val="24"/>
          <w:rtl w:val="0"/>
          <w:lang w:val="da-DK"/>
        </w:rPr>
        <w:t>Annette Hug</w:t>
      </w:r>
    </w:p>
    <w:p>
      <w:pPr>
        <w:pStyle w:val="Body A"/>
        <w:spacing w:line="288" w:lineRule="auto"/>
        <w:jc w:val="both"/>
        <w:rPr>
          <w:sz w:val="24"/>
          <w:szCs w:val="24"/>
        </w:rPr>
      </w:pPr>
    </w:p>
    <w:p>
      <w:pPr>
        <w:pStyle w:val="Body A"/>
        <w:spacing w:line="288" w:lineRule="auto"/>
        <w:jc w:val="both"/>
        <w:rPr>
          <w:sz w:val="24"/>
          <w:szCs w:val="24"/>
        </w:rPr>
      </w:pPr>
      <w:r>
        <w:rPr>
          <w:sz w:val="24"/>
          <w:szCs w:val="24"/>
          <w:rtl w:val="0"/>
          <w:lang w:val="fr-FR"/>
        </w:rPr>
        <w:t xml:space="preserve">Un monde explosif </w:t>
      </w:r>
      <w:r>
        <w:rPr>
          <w:sz w:val="24"/>
          <w:szCs w:val="24"/>
          <w:rtl w:val="0"/>
          <w:lang w:val="fr-FR"/>
        </w:rPr>
        <w:t xml:space="preserve">à </w:t>
      </w:r>
      <w:r>
        <w:rPr>
          <w:sz w:val="24"/>
          <w:szCs w:val="24"/>
          <w:rtl w:val="0"/>
          <w:lang w:val="fr-FR"/>
        </w:rPr>
        <w:t>d</w:t>
      </w:r>
      <w:r>
        <w:rPr>
          <w:sz w:val="24"/>
          <w:szCs w:val="24"/>
          <w:rtl w:val="0"/>
          <w:lang w:val="fr-FR"/>
        </w:rPr>
        <w:t>é</w:t>
      </w:r>
      <w:r>
        <w:rPr>
          <w:sz w:val="24"/>
          <w:szCs w:val="24"/>
          <w:rtl w:val="0"/>
          <w:lang w:val="fr-FR"/>
        </w:rPr>
        <w:t>crypter. Comment d</w:t>
      </w:r>
      <w:r>
        <w:rPr>
          <w:sz w:val="24"/>
          <w:szCs w:val="24"/>
          <w:rtl w:val="0"/>
          <w:lang w:val="fr-FR"/>
        </w:rPr>
        <w:t>é</w:t>
      </w:r>
      <w:r>
        <w:rPr>
          <w:sz w:val="24"/>
          <w:szCs w:val="24"/>
          <w:rtl w:val="0"/>
          <w:lang w:val="fr-FR"/>
        </w:rPr>
        <w:t>crire la violence entre les classes sociales et les individus ? Du 21</w:t>
      </w:r>
      <w:r>
        <w:rPr>
          <w:sz w:val="24"/>
          <w:szCs w:val="24"/>
          <w:rtl w:val="0"/>
          <w:lang w:val="it-IT"/>
        </w:rPr>
        <w:t xml:space="preserve">è </w:t>
      </w:r>
      <w:r>
        <w:rPr>
          <w:sz w:val="24"/>
          <w:szCs w:val="24"/>
          <w:rtl w:val="0"/>
          <w:lang w:val="fr-FR"/>
        </w:rPr>
        <w:t>si</w:t>
      </w:r>
      <w:r>
        <w:rPr>
          <w:sz w:val="24"/>
          <w:szCs w:val="24"/>
          <w:rtl w:val="0"/>
          <w:lang w:val="fr-FR"/>
        </w:rPr>
        <w:t>è</w:t>
      </w:r>
      <w:r>
        <w:rPr>
          <w:sz w:val="24"/>
          <w:szCs w:val="24"/>
          <w:rtl w:val="0"/>
          <w:lang w:val="fr-FR"/>
        </w:rPr>
        <w:t>cle au 19</w:t>
      </w:r>
      <w:r>
        <w:rPr>
          <w:sz w:val="24"/>
          <w:szCs w:val="24"/>
          <w:rtl w:val="0"/>
          <w:lang w:val="fr-FR"/>
        </w:rPr>
        <w:t>è</w:t>
      </w:r>
      <w:r>
        <w:rPr>
          <w:sz w:val="24"/>
          <w:szCs w:val="24"/>
          <w:rtl w:val="0"/>
          <w:lang w:val="fr-FR"/>
        </w:rPr>
        <w:t>, de la banlieue de Londres aux Philippines, il s'agira d'ausculter le pr</w:t>
      </w:r>
      <w:r>
        <w:rPr>
          <w:sz w:val="24"/>
          <w:szCs w:val="24"/>
          <w:rtl w:val="0"/>
          <w:lang w:val="fr-FR"/>
        </w:rPr>
        <w:t>é</w:t>
      </w:r>
      <w:r>
        <w:rPr>
          <w:sz w:val="24"/>
          <w:szCs w:val="24"/>
          <w:rtl w:val="0"/>
          <w:lang w:val="fr-FR"/>
        </w:rPr>
        <w:t xml:space="preserve">sent, de remonter le temps et d'explorer les enjeux territoriaux qui conduisent </w:t>
      </w:r>
      <w:r>
        <w:rPr>
          <w:sz w:val="24"/>
          <w:szCs w:val="24"/>
          <w:rtl w:val="0"/>
          <w:lang w:val="fr-FR"/>
        </w:rPr>
        <w:t xml:space="preserve">à </w:t>
      </w:r>
      <w:r>
        <w:rPr>
          <w:sz w:val="24"/>
          <w:szCs w:val="24"/>
          <w:rtl w:val="0"/>
          <w:lang w:val="it-IT"/>
        </w:rPr>
        <w:t>la r</w:t>
      </w:r>
      <w:r>
        <w:rPr>
          <w:sz w:val="24"/>
          <w:szCs w:val="24"/>
          <w:rtl w:val="0"/>
          <w:lang w:val="fr-FR"/>
        </w:rPr>
        <w:t>é</w:t>
      </w:r>
      <w:r>
        <w:rPr>
          <w:sz w:val="24"/>
          <w:szCs w:val="24"/>
          <w:rtl w:val="0"/>
          <w:lang w:val="fr-FR"/>
        </w:rPr>
        <w:t>volte et aux r</w:t>
      </w:r>
      <w:r>
        <w:rPr>
          <w:sz w:val="24"/>
          <w:szCs w:val="24"/>
          <w:rtl w:val="0"/>
          <w:lang w:val="fr-FR"/>
        </w:rPr>
        <w:t>é</w:t>
      </w:r>
      <w:r>
        <w:rPr>
          <w:sz w:val="24"/>
          <w:szCs w:val="24"/>
          <w:rtl w:val="0"/>
          <w:lang w:val="fr-FR"/>
        </w:rPr>
        <w:t>volutions.</w:t>
      </w:r>
    </w:p>
    <w:p>
      <w:pPr>
        <w:pStyle w:val="Body A"/>
        <w:spacing w:line="288" w:lineRule="auto"/>
        <w:jc w:val="both"/>
        <w:rPr>
          <w:i w:val="1"/>
          <w:iCs w:val="1"/>
          <w:sz w:val="24"/>
          <w:szCs w:val="24"/>
        </w:rPr>
      </w:pPr>
    </w:p>
    <w:p>
      <w:pPr>
        <w:pStyle w:val="Body A"/>
        <w:spacing w:line="288" w:lineRule="auto"/>
        <w:jc w:val="both"/>
        <w:rPr>
          <w:i w:val="1"/>
          <w:iCs w:val="1"/>
          <w:sz w:val="24"/>
          <w:szCs w:val="24"/>
        </w:rPr>
      </w:pPr>
      <w:r>
        <w:rPr>
          <w:i w:val="1"/>
          <w:iCs w:val="1"/>
          <w:sz w:val="24"/>
          <w:szCs w:val="24"/>
          <w:rtl w:val="0"/>
          <w:lang w:val="fr-FR"/>
        </w:rPr>
        <w:t xml:space="preserve">12 octobre, lieu </w:t>
      </w:r>
      <w:r>
        <w:rPr>
          <w:i w:val="1"/>
          <w:iCs w:val="1"/>
          <w:sz w:val="24"/>
          <w:szCs w:val="24"/>
          <w:rtl w:val="0"/>
          <w:lang w:val="fr-FR"/>
        </w:rPr>
        <w:t xml:space="preserve">à </w:t>
      </w:r>
      <w:r>
        <w:rPr>
          <w:i w:val="1"/>
          <w:iCs w:val="1"/>
          <w:sz w:val="24"/>
          <w:szCs w:val="24"/>
          <w:rtl w:val="0"/>
          <w:lang w:val="fr-FR"/>
        </w:rPr>
        <w:t>d</w:t>
      </w:r>
      <w:r>
        <w:rPr>
          <w:i w:val="1"/>
          <w:iCs w:val="1"/>
          <w:sz w:val="24"/>
          <w:szCs w:val="24"/>
          <w:rtl w:val="0"/>
          <w:lang w:val="fr-FR"/>
        </w:rPr>
        <w:t>é</w:t>
      </w:r>
      <w:r>
        <w:rPr>
          <w:i w:val="1"/>
          <w:iCs w:val="1"/>
          <w:sz w:val="24"/>
          <w:szCs w:val="24"/>
          <w:rtl w:val="0"/>
          <w:lang w:val="fr-FR"/>
        </w:rPr>
        <w:t>finir, Brest, en partenariat avec la Maison de l</w:t>
      </w:r>
      <w:r>
        <w:rPr>
          <w:i w:val="1"/>
          <w:iCs w:val="1"/>
          <w:sz w:val="24"/>
          <w:szCs w:val="24"/>
          <w:rtl w:val="0"/>
          <w:lang w:val="fr-FR"/>
        </w:rPr>
        <w:t>’</w:t>
      </w:r>
      <w:r>
        <w:rPr>
          <w:i w:val="1"/>
          <w:iCs w:val="1"/>
          <w:sz w:val="24"/>
          <w:szCs w:val="24"/>
          <w:rtl w:val="0"/>
          <w:lang w:val="fr-FR"/>
        </w:rPr>
        <w:t>Allemagne de Brest</w:t>
      </w:r>
    </w:p>
    <w:p>
      <w:pPr>
        <w:pStyle w:val="Body A"/>
        <w:spacing w:line="288" w:lineRule="auto"/>
        <w:jc w:val="both"/>
        <w:rPr>
          <w:i w:val="1"/>
          <w:iCs w:val="1"/>
          <w:sz w:val="24"/>
          <w:szCs w:val="24"/>
        </w:rPr>
      </w:pPr>
    </w:p>
    <w:p>
      <w:pPr>
        <w:pStyle w:val="Body A"/>
        <w:spacing w:line="288" w:lineRule="auto"/>
        <w:jc w:val="both"/>
        <w:rPr>
          <w:sz w:val="24"/>
          <w:szCs w:val="24"/>
        </w:rPr>
      </w:pPr>
    </w:p>
    <w:p>
      <w:pPr>
        <w:pStyle w:val="Body A"/>
        <w:spacing w:line="288" w:lineRule="auto"/>
        <w:jc w:val="both"/>
        <w:rPr>
          <w:rFonts w:ascii="Andale Mono" w:cs="Andale Mono" w:hAnsi="Andale Mono" w:eastAsia="Andale Mono"/>
          <w:color w:val="932092"/>
          <w:sz w:val="24"/>
          <w:szCs w:val="24"/>
          <w:u w:color="932092"/>
        </w:rPr>
      </w:pPr>
      <w:r>
        <w:rPr>
          <w:rFonts w:ascii="Andale Mono" w:hAnsi="Andale Mono"/>
          <w:color w:val="932092"/>
          <w:sz w:val="24"/>
          <w:szCs w:val="24"/>
          <w:u w:color="932092"/>
          <w:rtl w:val="0"/>
          <w:lang w:val="fr-FR"/>
        </w:rPr>
        <w:t>2</w:t>
      </w:r>
      <w:r>
        <w:rPr>
          <w:rFonts w:ascii="Andale Mono" w:hAnsi="Andale Mono"/>
          <w:color w:val="932092"/>
          <w:sz w:val="24"/>
          <w:szCs w:val="24"/>
          <w:u w:color="932092"/>
          <w:rtl w:val="0"/>
          <w:lang w:val="de-DE"/>
        </w:rPr>
        <w:t>. Exp</w:t>
      </w:r>
      <w:r>
        <w:rPr>
          <w:rFonts w:ascii="Andale Mono" w:hAnsi="Andale Mono" w:hint="default"/>
          <w:color w:val="932092"/>
          <w:sz w:val="24"/>
          <w:szCs w:val="24"/>
          <w:u w:color="932092"/>
          <w:rtl w:val="0"/>
          <w:lang w:val="fr-FR"/>
        </w:rPr>
        <w:t>é</w:t>
      </w:r>
      <w:r>
        <w:rPr>
          <w:rFonts w:ascii="Andale Mono" w:hAnsi="Andale Mono"/>
          <w:color w:val="932092"/>
          <w:sz w:val="24"/>
          <w:szCs w:val="24"/>
          <w:u w:color="932092"/>
          <w:rtl w:val="0"/>
          <w:lang w:val="en-US"/>
        </w:rPr>
        <w:t>rience int</w:t>
      </w:r>
      <w:r>
        <w:rPr>
          <w:rFonts w:ascii="Andale Mono" w:hAnsi="Andale Mono" w:hint="default"/>
          <w:color w:val="932092"/>
          <w:sz w:val="24"/>
          <w:szCs w:val="24"/>
          <w:u w:color="932092"/>
          <w:rtl w:val="0"/>
          <w:lang w:val="fr-FR"/>
        </w:rPr>
        <w:t>é</w:t>
      </w:r>
      <w:r>
        <w:rPr>
          <w:rFonts w:ascii="Andale Mono" w:hAnsi="Andale Mono"/>
          <w:color w:val="932092"/>
          <w:sz w:val="24"/>
          <w:szCs w:val="24"/>
          <w:u w:color="932092"/>
          <w:rtl w:val="0"/>
          <w:lang w:val="fr-FR"/>
        </w:rPr>
        <w:t>rieure</w:t>
      </w:r>
    </w:p>
    <w:p>
      <w:pPr>
        <w:pStyle w:val="Body A"/>
        <w:spacing w:line="288" w:lineRule="auto"/>
        <w:jc w:val="both"/>
        <w:rPr>
          <w:sz w:val="24"/>
          <w:szCs w:val="24"/>
          <w:u w:val="single"/>
        </w:rPr>
      </w:pPr>
    </w:p>
    <w:p>
      <w:pPr>
        <w:pStyle w:val="Body A"/>
        <w:spacing w:line="288" w:lineRule="auto"/>
        <w:jc w:val="both"/>
        <w:rPr>
          <w:b w:val="1"/>
          <w:bCs w:val="1"/>
          <w:sz w:val="24"/>
          <w:szCs w:val="24"/>
        </w:rPr>
      </w:pPr>
      <w:r>
        <w:rPr>
          <w:sz w:val="24"/>
          <w:szCs w:val="24"/>
          <w:rtl w:val="0"/>
          <w:lang w:val="fr-FR"/>
        </w:rPr>
        <w:t xml:space="preserve">Dialogue entre </w:t>
      </w:r>
      <w:r>
        <w:rPr>
          <w:b w:val="1"/>
          <w:bCs w:val="1"/>
          <w:sz w:val="24"/>
          <w:szCs w:val="24"/>
          <w:rtl w:val="0"/>
          <w:lang w:val="en-US"/>
        </w:rPr>
        <w:t>Esther Kinsky</w:t>
      </w:r>
      <w:r>
        <w:rPr>
          <w:sz w:val="24"/>
          <w:szCs w:val="24"/>
          <w:rtl w:val="0"/>
          <w:lang w:val="fr-FR"/>
        </w:rPr>
        <w:t xml:space="preserve"> et </w:t>
      </w:r>
      <w:r>
        <w:rPr>
          <w:b w:val="1"/>
          <w:bCs w:val="1"/>
          <w:sz w:val="24"/>
          <w:szCs w:val="24"/>
          <w:rtl w:val="0"/>
          <w:lang w:val="da-DK"/>
        </w:rPr>
        <w:t>Thomas Melle</w:t>
      </w:r>
    </w:p>
    <w:p>
      <w:pPr>
        <w:pStyle w:val="Body A"/>
        <w:spacing w:line="288" w:lineRule="auto"/>
        <w:jc w:val="both"/>
        <w:rPr>
          <w:sz w:val="24"/>
          <w:szCs w:val="24"/>
        </w:rPr>
      </w:pPr>
    </w:p>
    <w:p>
      <w:pPr>
        <w:pStyle w:val="Body A"/>
        <w:spacing w:line="288" w:lineRule="auto"/>
        <w:jc w:val="both"/>
        <w:rPr>
          <w:sz w:val="24"/>
          <w:szCs w:val="24"/>
        </w:rPr>
      </w:pPr>
      <w:r>
        <w:rPr>
          <w:sz w:val="24"/>
          <w:szCs w:val="24"/>
          <w:rtl w:val="0"/>
          <w:lang w:val="it-IT"/>
        </w:rPr>
        <w:t>Que</w:t>
      </w:r>
      <w:r>
        <w:rPr>
          <w:sz w:val="24"/>
          <w:szCs w:val="24"/>
          <w:rtl w:val="0"/>
          <w:lang w:val="fr-FR"/>
        </w:rPr>
        <w:t xml:space="preserve"> dit la litt</w:t>
      </w:r>
      <w:r>
        <w:rPr>
          <w:sz w:val="24"/>
          <w:szCs w:val="24"/>
          <w:rtl w:val="0"/>
          <w:lang w:val="fr-FR"/>
        </w:rPr>
        <w:t>é</w:t>
      </w:r>
      <w:r>
        <w:rPr>
          <w:sz w:val="24"/>
          <w:szCs w:val="24"/>
          <w:rtl w:val="0"/>
          <w:lang w:val="fr-FR"/>
        </w:rPr>
        <w:t>rature des exp</w:t>
      </w:r>
      <w:r>
        <w:rPr>
          <w:sz w:val="24"/>
          <w:szCs w:val="24"/>
          <w:rtl w:val="0"/>
          <w:lang w:val="fr-FR"/>
        </w:rPr>
        <w:t>é</w:t>
      </w:r>
      <w:r>
        <w:rPr>
          <w:sz w:val="24"/>
          <w:szCs w:val="24"/>
          <w:rtl w:val="0"/>
          <w:lang w:val="fr-FR"/>
        </w:rPr>
        <w:t>riences extr</w:t>
      </w:r>
      <w:r>
        <w:rPr>
          <w:sz w:val="24"/>
          <w:szCs w:val="24"/>
          <w:rtl w:val="0"/>
          <w:lang w:val="fr-FR"/>
        </w:rPr>
        <w:t>ê</w:t>
      </w:r>
      <w:r>
        <w:rPr>
          <w:sz w:val="24"/>
          <w:szCs w:val="24"/>
          <w:rtl w:val="0"/>
          <w:lang w:val="fr-FR"/>
        </w:rPr>
        <w:t>mes comme le deuil et la bipolarit</w:t>
      </w:r>
      <w:r>
        <w:rPr>
          <w:sz w:val="24"/>
          <w:szCs w:val="24"/>
          <w:rtl w:val="0"/>
          <w:lang w:val="fr-FR"/>
        </w:rPr>
        <w:t xml:space="preserve">é </w:t>
      </w:r>
      <w:r>
        <w:rPr>
          <w:sz w:val="24"/>
          <w:szCs w:val="24"/>
          <w:rtl w:val="0"/>
          <w:lang w:val="fr-FR"/>
        </w:rPr>
        <w:t>? Ces mots seraient pi</w:t>
      </w:r>
      <w:r>
        <w:rPr>
          <w:sz w:val="24"/>
          <w:szCs w:val="24"/>
          <w:rtl w:val="0"/>
          <w:lang w:val="fr-FR"/>
        </w:rPr>
        <w:t>é</w:t>
      </w:r>
      <w:r>
        <w:rPr>
          <w:sz w:val="24"/>
          <w:szCs w:val="24"/>
          <w:rtl w:val="0"/>
          <w:lang w:val="fr-FR"/>
        </w:rPr>
        <w:t>g</w:t>
      </w:r>
      <w:r>
        <w:rPr>
          <w:sz w:val="24"/>
          <w:szCs w:val="24"/>
          <w:rtl w:val="0"/>
          <w:lang w:val="fr-FR"/>
        </w:rPr>
        <w:t>é</w:t>
      </w:r>
      <w:r>
        <w:rPr>
          <w:sz w:val="24"/>
          <w:szCs w:val="24"/>
          <w:rtl w:val="0"/>
          <w:lang w:val="fr-FR"/>
        </w:rPr>
        <w:t>s si l'on ne prenait pas en compte l'authenticit</w:t>
      </w:r>
      <w:r>
        <w:rPr>
          <w:sz w:val="24"/>
          <w:szCs w:val="24"/>
          <w:rtl w:val="0"/>
          <w:lang w:val="fr-FR"/>
        </w:rPr>
        <w:t xml:space="preserve">é </w:t>
      </w:r>
      <w:r>
        <w:rPr>
          <w:sz w:val="24"/>
          <w:szCs w:val="24"/>
          <w:rtl w:val="0"/>
          <w:lang w:val="fr-FR"/>
        </w:rPr>
        <w:t>qu</w:t>
      </w:r>
      <w:r>
        <w:rPr>
          <w:sz w:val="24"/>
          <w:szCs w:val="24"/>
          <w:rtl w:val="0"/>
          <w:lang w:val="fr-FR"/>
        </w:rPr>
        <w:t>’</w:t>
      </w:r>
      <w:r>
        <w:rPr>
          <w:sz w:val="24"/>
          <w:szCs w:val="24"/>
          <w:rtl w:val="0"/>
          <w:lang w:val="fr-FR"/>
        </w:rPr>
        <w:t>ils impliquent dans l'</w:t>
      </w:r>
      <w:r>
        <w:rPr>
          <w:sz w:val="24"/>
          <w:szCs w:val="24"/>
          <w:rtl w:val="0"/>
          <w:lang w:val="fr-FR"/>
        </w:rPr>
        <w:t>é</w:t>
      </w:r>
      <w:r>
        <w:rPr>
          <w:sz w:val="24"/>
          <w:szCs w:val="24"/>
          <w:rtl w:val="0"/>
          <w:lang w:val="it-IT"/>
        </w:rPr>
        <w:t>criture. M</w:t>
      </w:r>
      <w:r>
        <w:rPr>
          <w:sz w:val="24"/>
          <w:szCs w:val="24"/>
          <w:rtl w:val="0"/>
          <w:lang w:val="fr-FR"/>
        </w:rPr>
        <w:t>é</w:t>
      </w:r>
      <w:r>
        <w:rPr>
          <w:sz w:val="24"/>
          <w:szCs w:val="24"/>
          <w:rtl w:val="0"/>
          <w:lang w:val="fr-FR"/>
        </w:rPr>
        <w:t xml:space="preserve">moire, passage du temps, palimpseste, </w:t>
      </w:r>
      <w:r>
        <w:rPr>
          <w:sz w:val="24"/>
          <w:szCs w:val="24"/>
          <w:rtl w:val="0"/>
          <w:lang w:val="it-IT"/>
        </w:rPr>
        <w:t>fronti</w:t>
      </w:r>
      <w:r>
        <w:rPr>
          <w:sz w:val="24"/>
          <w:szCs w:val="24"/>
          <w:rtl w:val="0"/>
          <w:lang w:val="fr-FR"/>
        </w:rPr>
        <w:t>è</w:t>
      </w:r>
      <w:r>
        <w:rPr>
          <w:sz w:val="24"/>
          <w:szCs w:val="24"/>
          <w:rtl w:val="0"/>
          <w:lang w:val="fr-FR"/>
        </w:rPr>
        <w:t>re fragile entre fiction et autobiographie : nous aborderons l'exp</w:t>
      </w:r>
      <w:r>
        <w:rPr>
          <w:sz w:val="24"/>
          <w:szCs w:val="24"/>
          <w:rtl w:val="0"/>
          <w:lang w:val="fr-FR"/>
        </w:rPr>
        <w:t>é</w:t>
      </w:r>
      <w:r>
        <w:rPr>
          <w:sz w:val="24"/>
          <w:szCs w:val="24"/>
          <w:rtl w:val="0"/>
          <w:lang w:val="en-US"/>
        </w:rPr>
        <w:t>rience int</w:t>
      </w:r>
      <w:r>
        <w:rPr>
          <w:sz w:val="24"/>
          <w:szCs w:val="24"/>
          <w:rtl w:val="0"/>
          <w:lang w:val="fr-FR"/>
        </w:rPr>
        <w:t>é</w:t>
      </w:r>
      <w:r>
        <w:rPr>
          <w:sz w:val="24"/>
          <w:szCs w:val="24"/>
          <w:rtl w:val="0"/>
          <w:lang w:val="fr-FR"/>
        </w:rPr>
        <w:t>rieure et sa traduction aux facettes multiples.</w:t>
      </w:r>
    </w:p>
    <w:p>
      <w:pPr>
        <w:pStyle w:val="Body A"/>
        <w:spacing w:line="288" w:lineRule="auto"/>
        <w:jc w:val="both"/>
        <w:rPr>
          <w:i w:val="1"/>
          <w:iCs w:val="1"/>
          <w:sz w:val="24"/>
          <w:szCs w:val="24"/>
        </w:rPr>
      </w:pPr>
    </w:p>
    <w:p>
      <w:pPr>
        <w:pStyle w:val="Body A"/>
        <w:spacing w:line="288" w:lineRule="auto"/>
        <w:jc w:val="both"/>
        <w:rPr>
          <w:i w:val="1"/>
          <w:iCs w:val="1"/>
          <w:sz w:val="24"/>
          <w:szCs w:val="24"/>
        </w:rPr>
      </w:pPr>
      <w:r>
        <w:rPr>
          <w:i w:val="1"/>
          <w:iCs w:val="1"/>
          <w:sz w:val="24"/>
          <w:szCs w:val="24"/>
          <w:rtl w:val="0"/>
          <w:lang w:val="fr-FR"/>
        </w:rPr>
        <w:t>13 octobre, au</w:t>
      </w:r>
      <w:r>
        <w:rPr>
          <w:i w:val="1"/>
          <w:iCs w:val="1"/>
          <w:sz w:val="24"/>
          <w:szCs w:val="24"/>
          <w:rtl w:val="0"/>
          <w:lang w:val="en-US"/>
        </w:rPr>
        <w:t xml:space="preserve"> Goethe Institut, Paris</w:t>
      </w:r>
    </w:p>
    <w:p>
      <w:pPr>
        <w:pStyle w:val="Body A"/>
        <w:spacing w:line="288" w:lineRule="auto"/>
        <w:jc w:val="both"/>
        <w:rPr>
          <w:i w:val="1"/>
          <w:iCs w:val="1"/>
          <w:sz w:val="24"/>
          <w:szCs w:val="24"/>
        </w:rPr>
      </w:pPr>
    </w:p>
    <w:p>
      <w:pPr>
        <w:pStyle w:val="Body A"/>
        <w:spacing w:line="288" w:lineRule="auto"/>
        <w:jc w:val="both"/>
        <w:rPr>
          <w:i w:val="1"/>
          <w:iCs w:val="1"/>
          <w:sz w:val="24"/>
          <w:szCs w:val="24"/>
        </w:rPr>
      </w:pPr>
    </w:p>
    <w:p>
      <w:pPr>
        <w:pStyle w:val="Body A"/>
        <w:spacing w:line="288" w:lineRule="auto"/>
        <w:jc w:val="both"/>
        <w:rPr>
          <w:rFonts w:ascii="Andale Mono" w:cs="Andale Mono" w:hAnsi="Andale Mono" w:eastAsia="Andale Mono"/>
          <w:color w:val="932092"/>
          <w:sz w:val="24"/>
          <w:szCs w:val="24"/>
          <w:u w:color="932092"/>
        </w:rPr>
      </w:pPr>
      <w:r>
        <w:rPr>
          <w:rFonts w:ascii="Andale Mono" w:hAnsi="Andale Mono"/>
          <w:color w:val="932092"/>
          <w:sz w:val="24"/>
          <w:szCs w:val="24"/>
          <w:u w:color="932092"/>
          <w:rtl w:val="0"/>
          <w:lang w:val="fr-FR"/>
        </w:rPr>
        <w:t>3 - Exils, histoire, politique</w:t>
      </w:r>
    </w:p>
    <w:p>
      <w:pPr>
        <w:pStyle w:val="Body A"/>
        <w:spacing w:line="288" w:lineRule="auto"/>
        <w:jc w:val="both"/>
        <w:rPr>
          <w:sz w:val="24"/>
          <w:szCs w:val="24"/>
          <w:u w:val="single"/>
        </w:rPr>
      </w:pPr>
    </w:p>
    <w:p>
      <w:pPr>
        <w:pStyle w:val="Body A"/>
        <w:spacing w:line="288" w:lineRule="auto"/>
        <w:jc w:val="both"/>
        <w:rPr>
          <w:b w:val="1"/>
          <w:bCs w:val="1"/>
          <w:sz w:val="24"/>
          <w:szCs w:val="24"/>
        </w:rPr>
      </w:pPr>
      <w:r>
        <w:rPr>
          <w:sz w:val="24"/>
          <w:szCs w:val="24"/>
          <w:rtl w:val="0"/>
          <w:lang w:val="fr-FR"/>
        </w:rPr>
        <w:t xml:space="preserve">Dialogue entre </w:t>
      </w:r>
      <w:r>
        <w:rPr>
          <w:b w:val="1"/>
          <w:bCs w:val="1"/>
          <w:sz w:val="24"/>
          <w:szCs w:val="24"/>
          <w:rtl w:val="0"/>
          <w:lang w:val="fr-FR"/>
        </w:rPr>
        <w:t>Dubravka Ugre</w:t>
      </w:r>
      <w:r>
        <w:rPr>
          <w:b w:val="1"/>
          <w:bCs w:val="1"/>
          <w:sz w:val="24"/>
          <w:szCs w:val="24"/>
          <w:rtl w:val="0"/>
          <w:lang w:val="fr-FR"/>
        </w:rPr>
        <w:t>š</w:t>
      </w:r>
      <w:r>
        <w:rPr>
          <w:b w:val="1"/>
          <w:bCs w:val="1"/>
          <w:sz w:val="24"/>
          <w:szCs w:val="24"/>
          <w:rtl w:val="0"/>
          <w:lang w:val="fr-FR"/>
        </w:rPr>
        <w:t>i</w:t>
      </w:r>
      <w:r>
        <w:rPr>
          <w:b w:val="1"/>
          <w:bCs w:val="1"/>
          <w:sz w:val="24"/>
          <w:szCs w:val="24"/>
          <w:rtl w:val="0"/>
          <w:lang w:val="fr-FR"/>
        </w:rPr>
        <w:t xml:space="preserve">ć </w:t>
      </w:r>
      <w:r>
        <w:rPr>
          <w:sz w:val="24"/>
          <w:szCs w:val="24"/>
          <w:rtl w:val="0"/>
          <w:lang w:val="fr-FR"/>
        </w:rPr>
        <w:t xml:space="preserve">et </w:t>
      </w:r>
      <w:r>
        <w:rPr>
          <w:b w:val="1"/>
          <w:bCs w:val="1"/>
          <w:sz w:val="24"/>
          <w:szCs w:val="24"/>
          <w:rtl w:val="0"/>
          <w:lang w:val="fr-FR"/>
        </w:rPr>
        <w:t>Gon</w:t>
      </w:r>
      <w:r>
        <w:rPr>
          <w:b w:val="1"/>
          <w:bCs w:val="1"/>
          <w:sz w:val="24"/>
          <w:szCs w:val="24"/>
          <w:rtl w:val="0"/>
          <w:lang w:val="pt-PT"/>
        </w:rPr>
        <w:t>ç</w:t>
      </w:r>
      <w:r>
        <w:rPr>
          <w:b w:val="1"/>
          <w:bCs w:val="1"/>
          <w:sz w:val="24"/>
          <w:szCs w:val="24"/>
          <w:rtl w:val="0"/>
          <w:lang w:val="pt-PT"/>
        </w:rPr>
        <w:t>alo M. Tavares</w:t>
      </w:r>
    </w:p>
    <w:p>
      <w:pPr>
        <w:pStyle w:val="Body A"/>
        <w:spacing w:line="288" w:lineRule="auto"/>
        <w:jc w:val="both"/>
        <w:rPr>
          <w:sz w:val="24"/>
          <w:szCs w:val="24"/>
        </w:rPr>
      </w:pPr>
    </w:p>
    <w:p>
      <w:pPr>
        <w:pStyle w:val="Body A"/>
        <w:spacing w:line="288" w:lineRule="auto"/>
        <w:jc w:val="both"/>
        <w:rPr>
          <w:sz w:val="24"/>
          <w:szCs w:val="24"/>
        </w:rPr>
      </w:pPr>
      <w:r>
        <w:rPr>
          <w:sz w:val="24"/>
          <w:szCs w:val="24"/>
          <w:rtl w:val="0"/>
          <w:lang w:val="fr-FR"/>
        </w:rPr>
        <w:t>Quels sont les liens entre litt</w:t>
      </w:r>
      <w:r>
        <w:rPr>
          <w:sz w:val="24"/>
          <w:szCs w:val="24"/>
          <w:rtl w:val="0"/>
          <w:lang w:val="fr-FR"/>
        </w:rPr>
        <w:t>é</w:t>
      </w:r>
      <w:r>
        <w:rPr>
          <w:sz w:val="24"/>
          <w:szCs w:val="24"/>
          <w:rtl w:val="0"/>
          <w:lang w:val="fr-FR"/>
        </w:rPr>
        <w:t xml:space="preserve">rature et politique dans un monde </w:t>
      </w:r>
      <w:r>
        <w:rPr>
          <w:sz w:val="24"/>
          <w:szCs w:val="24"/>
          <w:rtl w:val="0"/>
          <w:lang w:val="fr-FR"/>
        </w:rPr>
        <w:t xml:space="preserve">à </w:t>
      </w:r>
      <w:r>
        <w:rPr>
          <w:sz w:val="24"/>
          <w:szCs w:val="24"/>
          <w:rtl w:val="0"/>
          <w:lang w:val="fr-FR"/>
        </w:rPr>
        <w:t>reconstruire ? Quelle est la part de l</w:t>
      </w:r>
      <w:r>
        <w:rPr>
          <w:sz w:val="24"/>
          <w:szCs w:val="24"/>
          <w:rtl w:val="0"/>
          <w:lang w:val="fr-FR"/>
        </w:rPr>
        <w:t>’</w:t>
      </w:r>
      <w:r>
        <w:rPr>
          <w:sz w:val="24"/>
          <w:szCs w:val="24"/>
          <w:rtl w:val="0"/>
          <w:lang w:val="fr-FR"/>
        </w:rPr>
        <w:t>imaginaire ? Comment r</w:t>
      </w:r>
      <w:r>
        <w:rPr>
          <w:sz w:val="24"/>
          <w:szCs w:val="24"/>
          <w:rtl w:val="0"/>
          <w:lang w:val="fr-FR"/>
        </w:rPr>
        <w:t>é</w:t>
      </w:r>
      <w:r>
        <w:rPr>
          <w:sz w:val="24"/>
          <w:szCs w:val="24"/>
          <w:rtl w:val="0"/>
          <w:lang w:val="fr-FR"/>
        </w:rPr>
        <w:t xml:space="preserve">sister </w:t>
      </w:r>
      <w:r>
        <w:rPr>
          <w:sz w:val="24"/>
          <w:szCs w:val="24"/>
          <w:rtl w:val="0"/>
          <w:lang w:val="fr-FR"/>
        </w:rPr>
        <w:t xml:space="preserve">à </w:t>
      </w:r>
      <w:r>
        <w:rPr>
          <w:sz w:val="24"/>
          <w:szCs w:val="24"/>
          <w:rtl w:val="0"/>
          <w:lang w:val="fr-FR"/>
        </w:rPr>
        <w:t xml:space="preserve">la barbarie </w:t>
      </w:r>
      <w:r>
        <w:rPr>
          <w:sz w:val="24"/>
          <w:szCs w:val="24"/>
          <w:rtl w:val="0"/>
          <w:lang w:val="fr-FR"/>
        </w:rPr>
        <w:t xml:space="preserve">à </w:t>
      </w:r>
      <w:r>
        <w:rPr>
          <w:sz w:val="24"/>
          <w:szCs w:val="24"/>
          <w:rtl w:val="0"/>
          <w:lang w:val="fr-FR"/>
        </w:rPr>
        <w:t>l</w:t>
      </w:r>
      <w:r>
        <w:rPr>
          <w:sz w:val="24"/>
          <w:szCs w:val="24"/>
          <w:rtl w:val="0"/>
          <w:lang w:val="fr-FR"/>
        </w:rPr>
        <w:t>’è</w:t>
      </w:r>
      <w:r>
        <w:rPr>
          <w:sz w:val="24"/>
          <w:szCs w:val="24"/>
          <w:rtl w:val="0"/>
          <w:lang w:val="fr-FR"/>
        </w:rPr>
        <w:t>re de la technique ? Par la litt</w:t>
      </w:r>
      <w:r>
        <w:rPr>
          <w:sz w:val="24"/>
          <w:szCs w:val="24"/>
          <w:rtl w:val="0"/>
          <w:lang w:val="fr-FR"/>
        </w:rPr>
        <w:t>é</w:t>
      </w:r>
      <w:r>
        <w:rPr>
          <w:sz w:val="24"/>
          <w:szCs w:val="24"/>
          <w:rtl w:val="0"/>
          <w:lang w:val="fr-FR"/>
        </w:rPr>
        <w:t>rature ? De Zagreb assi</w:t>
      </w:r>
      <w:r>
        <w:rPr>
          <w:sz w:val="24"/>
          <w:szCs w:val="24"/>
          <w:rtl w:val="0"/>
          <w:lang w:val="fr-FR"/>
        </w:rPr>
        <w:t>é</w:t>
      </w:r>
      <w:r>
        <w:rPr>
          <w:sz w:val="24"/>
          <w:szCs w:val="24"/>
          <w:rtl w:val="0"/>
          <w:lang w:val="fr-FR"/>
        </w:rPr>
        <w:t>g</w:t>
      </w:r>
      <w:r>
        <w:rPr>
          <w:sz w:val="24"/>
          <w:szCs w:val="24"/>
          <w:rtl w:val="0"/>
          <w:lang w:val="fr-FR"/>
        </w:rPr>
        <w:t>é</w:t>
      </w:r>
      <w:r>
        <w:rPr>
          <w:sz w:val="24"/>
          <w:szCs w:val="24"/>
          <w:rtl w:val="0"/>
          <w:lang w:val="fr-FR"/>
        </w:rPr>
        <w:t>e au Portugal de l</w:t>
      </w:r>
      <w:r>
        <w:rPr>
          <w:sz w:val="24"/>
          <w:szCs w:val="24"/>
          <w:rtl w:val="0"/>
          <w:lang w:val="fr-FR"/>
        </w:rPr>
        <w:t>’</w:t>
      </w:r>
      <w:r>
        <w:rPr>
          <w:sz w:val="24"/>
          <w:szCs w:val="24"/>
          <w:rtl w:val="0"/>
          <w:lang w:val="fr-FR"/>
        </w:rPr>
        <w:t>apr</w:t>
      </w:r>
      <w:r>
        <w:rPr>
          <w:sz w:val="24"/>
          <w:szCs w:val="24"/>
          <w:rtl w:val="0"/>
          <w:lang w:val="fr-FR"/>
        </w:rPr>
        <w:t>è</w:t>
      </w:r>
      <w:r>
        <w:rPr>
          <w:sz w:val="24"/>
          <w:szCs w:val="24"/>
          <w:rtl w:val="0"/>
          <w:lang w:val="fr-FR"/>
        </w:rPr>
        <w:t>s-Salazar</w:t>
      </w:r>
      <w:r>
        <w:rPr>
          <w:sz w:val="24"/>
          <w:szCs w:val="24"/>
          <w:rtl w:val="0"/>
          <w:lang w:val="it-IT"/>
        </w:rPr>
        <w:t>, il sera question</w:t>
      </w:r>
      <w:r>
        <w:rPr>
          <w:sz w:val="24"/>
          <w:szCs w:val="24"/>
          <w:rtl w:val="0"/>
          <w:lang w:val="fr-FR"/>
        </w:rPr>
        <w:t xml:space="preserve"> de double culture, de langues, de m</w:t>
      </w:r>
      <w:r>
        <w:rPr>
          <w:sz w:val="24"/>
          <w:szCs w:val="24"/>
          <w:rtl w:val="0"/>
          <w:lang w:val="fr-FR"/>
        </w:rPr>
        <w:t>é</w:t>
      </w:r>
      <w:r>
        <w:rPr>
          <w:sz w:val="24"/>
          <w:szCs w:val="24"/>
          <w:rtl w:val="0"/>
          <w:lang w:val="fr-FR"/>
        </w:rPr>
        <w:t>lancolie et d'un humour savamment grin</w:t>
      </w:r>
      <w:r>
        <w:rPr>
          <w:sz w:val="24"/>
          <w:szCs w:val="24"/>
          <w:rtl w:val="0"/>
          <w:lang w:val="pt-PT"/>
        </w:rPr>
        <w:t>ç</w:t>
      </w:r>
      <w:r>
        <w:rPr>
          <w:sz w:val="24"/>
          <w:szCs w:val="24"/>
          <w:rtl w:val="0"/>
          <w:lang w:val="fr-FR"/>
        </w:rPr>
        <w:t>ant. Une conversation sur l'exp</w:t>
      </w:r>
      <w:r>
        <w:rPr>
          <w:sz w:val="24"/>
          <w:szCs w:val="24"/>
          <w:rtl w:val="0"/>
          <w:lang w:val="fr-FR"/>
        </w:rPr>
        <w:t>é</w:t>
      </w:r>
      <w:r>
        <w:rPr>
          <w:sz w:val="24"/>
          <w:szCs w:val="24"/>
          <w:rtl w:val="0"/>
          <w:lang w:val="fr-FR"/>
        </w:rPr>
        <w:t>rience de l'exil.</w:t>
      </w:r>
    </w:p>
    <w:p>
      <w:pPr>
        <w:pStyle w:val="Body A"/>
        <w:spacing w:line="288" w:lineRule="auto"/>
        <w:jc w:val="both"/>
        <w:rPr>
          <w:sz w:val="24"/>
          <w:szCs w:val="24"/>
        </w:rPr>
      </w:pPr>
    </w:p>
    <w:p>
      <w:pPr>
        <w:pStyle w:val="Body A"/>
        <w:spacing w:line="288" w:lineRule="auto"/>
        <w:jc w:val="both"/>
      </w:pPr>
      <w:r>
        <w:rPr>
          <w:i w:val="1"/>
          <w:iCs w:val="1"/>
          <w:sz w:val="24"/>
          <w:szCs w:val="24"/>
          <w:rtl w:val="0"/>
          <w:lang w:val="fr-FR"/>
        </w:rPr>
        <w:t xml:space="preserve">14 octobre, </w:t>
      </w:r>
      <w:r>
        <w:rPr>
          <w:i w:val="1"/>
          <w:iCs w:val="1"/>
          <w:sz w:val="24"/>
          <w:szCs w:val="24"/>
          <w:rtl w:val="0"/>
          <w:lang w:val="fr-FR"/>
        </w:rPr>
        <w:t xml:space="preserve">à </w:t>
      </w:r>
      <w:r>
        <w:rPr>
          <w:i w:val="1"/>
          <w:iCs w:val="1"/>
          <w:sz w:val="24"/>
          <w:szCs w:val="24"/>
          <w:rtl w:val="0"/>
          <w:lang w:val="fr-FR"/>
        </w:rPr>
        <w:t>la Maison de la Po</w:t>
      </w:r>
      <w:r>
        <w:rPr>
          <w:i w:val="1"/>
          <w:iCs w:val="1"/>
          <w:sz w:val="24"/>
          <w:szCs w:val="24"/>
          <w:rtl w:val="0"/>
          <w:lang w:val="fr-FR"/>
        </w:rPr>
        <w:t>é</w:t>
      </w:r>
      <w:r>
        <w:rPr>
          <w:i w:val="1"/>
          <w:iCs w:val="1"/>
          <w:sz w:val="24"/>
          <w:szCs w:val="24"/>
          <w:rtl w:val="0"/>
          <w:lang w:val="fr-FR"/>
        </w:rPr>
        <w:t>sie, Paris, en partenariat avec l'Institut Cam</w:t>
      </w:r>
      <w:r>
        <w:rPr>
          <w:i w:val="1"/>
          <w:iCs w:val="1"/>
          <w:sz w:val="24"/>
          <w:szCs w:val="24"/>
          <w:rtl w:val="0"/>
          <w:lang w:val="pt-PT"/>
        </w:rPr>
        <w:t>õ</w:t>
      </w:r>
      <w:r>
        <w:rPr>
          <w:i w:val="1"/>
          <w:iCs w:val="1"/>
          <w:sz w:val="24"/>
          <w:szCs w:val="24"/>
          <w:rtl w:val="0"/>
          <w:lang w:val="fr-FR"/>
        </w:rPr>
        <w:t>es</w:t>
      </w:r>
      <w:r>
        <w:rPr>
          <w:rFonts w:ascii="Arial Unicode MS" w:cs="Arial Unicode MS" w:hAnsi="Arial Unicode MS" w:eastAsia="Arial Unicode MS"/>
          <w:b w:val="0"/>
          <w:bCs w:val="0"/>
          <w:i w:val="0"/>
          <w:iCs w:val="0"/>
          <w:sz w:val="24"/>
          <w:szCs w:val="24"/>
        </w:rPr>
        <w:br w:type="page"/>
      </w:r>
    </w:p>
    <w:p>
      <w:pPr>
        <w:pStyle w:val="Body A"/>
        <w:spacing w:line="288" w:lineRule="auto"/>
        <w:jc w:val="both"/>
        <w:rPr>
          <w:i w:val="1"/>
          <w:iCs w:val="1"/>
          <w:sz w:val="24"/>
          <w:szCs w:val="24"/>
        </w:rPr>
      </w:pPr>
    </w:p>
    <w:p>
      <w:pPr>
        <w:pStyle w:val="Body A"/>
        <w:spacing w:line="288" w:lineRule="auto"/>
        <w:jc w:val="both"/>
        <w:rPr>
          <w:rFonts w:ascii="Andale Mono" w:cs="Andale Mono" w:hAnsi="Andale Mono" w:eastAsia="Andale Mono"/>
          <w:color w:val="932092"/>
          <w:sz w:val="24"/>
          <w:szCs w:val="24"/>
          <w:u w:color="932092"/>
        </w:rPr>
      </w:pPr>
      <w:r>
        <w:rPr>
          <w:rFonts w:ascii="Andale Mono" w:hAnsi="Andale Mono"/>
          <w:color w:val="932092"/>
          <w:sz w:val="24"/>
          <w:szCs w:val="24"/>
          <w:u w:color="932092"/>
          <w:rtl w:val="0"/>
          <w:lang w:val="fr-FR"/>
        </w:rPr>
        <w:t>4. Des femmes et des communaut</w:t>
      </w:r>
      <w:r>
        <w:rPr>
          <w:rFonts w:ascii="Andale Mono" w:hAnsi="Andale Mono" w:hint="default"/>
          <w:color w:val="932092"/>
          <w:sz w:val="24"/>
          <w:szCs w:val="24"/>
          <w:u w:color="932092"/>
          <w:rtl w:val="0"/>
          <w:lang w:val="fr-FR"/>
        </w:rPr>
        <w:t>é</w:t>
      </w:r>
      <w:r>
        <w:rPr>
          <w:rFonts w:ascii="Andale Mono" w:hAnsi="Andale Mono"/>
          <w:color w:val="932092"/>
          <w:sz w:val="24"/>
          <w:szCs w:val="24"/>
          <w:u w:color="932092"/>
          <w:rtl w:val="0"/>
          <w:lang w:val="fr-FR"/>
        </w:rPr>
        <w:t>s</w:t>
      </w:r>
    </w:p>
    <w:p>
      <w:pPr>
        <w:pStyle w:val="Body A"/>
        <w:spacing w:line="288" w:lineRule="auto"/>
        <w:jc w:val="both"/>
        <w:rPr>
          <w:sz w:val="24"/>
          <w:szCs w:val="24"/>
          <w:u w:val="single"/>
        </w:rPr>
      </w:pPr>
    </w:p>
    <w:p>
      <w:pPr>
        <w:pStyle w:val="Body A"/>
        <w:spacing w:line="288" w:lineRule="auto"/>
        <w:jc w:val="both"/>
        <w:rPr>
          <w:b w:val="1"/>
          <w:bCs w:val="1"/>
          <w:sz w:val="24"/>
          <w:szCs w:val="24"/>
        </w:rPr>
      </w:pPr>
      <w:r>
        <w:rPr>
          <w:sz w:val="24"/>
          <w:szCs w:val="24"/>
          <w:rtl w:val="0"/>
          <w:lang w:val="fr-FR"/>
        </w:rPr>
        <w:t xml:space="preserve">Dialogue entre </w:t>
      </w:r>
      <w:r>
        <w:rPr>
          <w:b w:val="1"/>
          <w:bCs w:val="1"/>
          <w:sz w:val="24"/>
          <w:szCs w:val="24"/>
          <w:rtl w:val="0"/>
          <w:lang w:val="fr-FR"/>
        </w:rPr>
        <w:t>Louise Chennevi</w:t>
      </w:r>
      <w:r>
        <w:rPr>
          <w:b w:val="1"/>
          <w:bCs w:val="1"/>
          <w:sz w:val="24"/>
          <w:szCs w:val="24"/>
          <w:rtl w:val="0"/>
          <w:lang w:val="fr-FR"/>
        </w:rPr>
        <w:t>è</w:t>
      </w:r>
      <w:r>
        <w:rPr>
          <w:b w:val="1"/>
          <w:bCs w:val="1"/>
          <w:sz w:val="24"/>
          <w:szCs w:val="24"/>
          <w:rtl w:val="0"/>
          <w:lang w:val="fr-FR"/>
        </w:rPr>
        <w:t>re</w:t>
      </w:r>
      <w:r>
        <w:rPr>
          <w:sz w:val="24"/>
          <w:szCs w:val="24"/>
          <w:rtl w:val="0"/>
          <w:lang w:val="fr-FR"/>
        </w:rPr>
        <w:t xml:space="preserve"> et </w:t>
      </w:r>
      <w:r>
        <w:rPr>
          <w:b w:val="1"/>
          <w:bCs w:val="1"/>
          <w:sz w:val="24"/>
          <w:szCs w:val="24"/>
          <w:rtl w:val="0"/>
          <w:lang w:val="fr-FR"/>
        </w:rPr>
        <w:t>Marcia Burnier</w:t>
      </w:r>
    </w:p>
    <w:p>
      <w:pPr>
        <w:pStyle w:val="Body A"/>
        <w:spacing w:line="288" w:lineRule="auto"/>
        <w:jc w:val="both"/>
        <w:rPr>
          <w:sz w:val="24"/>
          <w:szCs w:val="24"/>
        </w:rPr>
      </w:pPr>
    </w:p>
    <w:p>
      <w:pPr>
        <w:pStyle w:val="Body A"/>
        <w:spacing w:line="288" w:lineRule="auto"/>
        <w:jc w:val="both"/>
        <w:rPr>
          <w:sz w:val="24"/>
          <w:szCs w:val="24"/>
        </w:rPr>
      </w:pPr>
      <w:r>
        <w:rPr>
          <w:sz w:val="24"/>
          <w:szCs w:val="24"/>
          <w:rtl w:val="0"/>
          <w:lang w:val="fr-FR"/>
        </w:rPr>
        <w:t>Qu'est-ce qu'un corps de femme et comment vivre son d</w:t>
      </w:r>
      <w:r>
        <w:rPr>
          <w:sz w:val="24"/>
          <w:szCs w:val="24"/>
          <w:rtl w:val="0"/>
          <w:lang w:val="fr-FR"/>
        </w:rPr>
        <w:t>é</w:t>
      </w:r>
      <w:r>
        <w:rPr>
          <w:sz w:val="24"/>
          <w:szCs w:val="24"/>
          <w:rtl w:val="0"/>
          <w:lang w:val="fr-FR"/>
        </w:rPr>
        <w:t>sir ? Comment se tissent les solidarit</w:t>
      </w:r>
      <w:r>
        <w:rPr>
          <w:sz w:val="24"/>
          <w:szCs w:val="24"/>
          <w:rtl w:val="0"/>
          <w:lang w:val="fr-FR"/>
        </w:rPr>
        <w:t>é</w:t>
      </w:r>
      <w:r>
        <w:rPr>
          <w:sz w:val="24"/>
          <w:szCs w:val="24"/>
          <w:rtl w:val="0"/>
          <w:lang w:val="fr-FR"/>
        </w:rPr>
        <w:t>s entre femmes pour contrer la violence qu</w:t>
      </w:r>
      <w:r>
        <w:rPr>
          <w:sz w:val="24"/>
          <w:szCs w:val="24"/>
          <w:rtl w:val="0"/>
          <w:lang w:val="fr-FR"/>
        </w:rPr>
        <w:t>’</w:t>
      </w:r>
      <w:r>
        <w:rPr>
          <w:sz w:val="24"/>
          <w:szCs w:val="24"/>
          <w:rtl w:val="0"/>
          <w:lang w:val="fr-FR"/>
        </w:rPr>
        <w:t>elles subissent ? Quelle place pour une subjectivit</w:t>
      </w:r>
      <w:r>
        <w:rPr>
          <w:sz w:val="24"/>
          <w:szCs w:val="24"/>
          <w:rtl w:val="0"/>
          <w:lang w:val="fr-FR"/>
        </w:rPr>
        <w:t xml:space="preserve">é </w:t>
      </w:r>
      <w:r>
        <w:rPr>
          <w:sz w:val="24"/>
          <w:szCs w:val="24"/>
          <w:rtl w:val="0"/>
          <w:lang w:val="fr-FR"/>
        </w:rPr>
        <w:t>au f</w:t>
      </w:r>
      <w:r>
        <w:rPr>
          <w:sz w:val="24"/>
          <w:szCs w:val="24"/>
          <w:rtl w:val="0"/>
          <w:lang w:val="fr-FR"/>
        </w:rPr>
        <w:t>é</w:t>
      </w:r>
      <w:r>
        <w:rPr>
          <w:sz w:val="24"/>
          <w:szCs w:val="24"/>
          <w:rtl w:val="0"/>
          <w:lang w:val="fr-FR"/>
        </w:rPr>
        <w:t>minin loin d</w:t>
      </w:r>
      <w:r>
        <w:rPr>
          <w:sz w:val="24"/>
          <w:szCs w:val="24"/>
          <w:rtl w:val="0"/>
          <w:lang w:val="fr-FR"/>
        </w:rPr>
        <w:t>’</w:t>
      </w:r>
      <w:r>
        <w:rPr>
          <w:sz w:val="24"/>
          <w:szCs w:val="24"/>
          <w:rtl w:val="0"/>
          <w:lang w:val="fr-FR"/>
        </w:rPr>
        <w:t xml:space="preserve">une </w:t>
      </w:r>
      <w:r>
        <w:rPr>
          <w:sz w:val="24"/>
          <w:szCs w:val="24"/>
          <w:rtl w:val="0"/>
          <w:lang w:val="fr-FR"/>
        </w:rPr>
        <w:t>é</w:t>
      </w:r>
      <w:r>
        <w:rPr>
          <w:sz w:val="24"/>
          <w:szCs w:val="24"/>
          <w:rtl w:val="0"/>
          <w:lang w:val="fr-FR"/>
        </w:rPr>
        <w:t>criture dite f</w:t>
      </w:r>
      <w:r>
        <w:rPr>
          <w:sz w:val="24"/>
          <w:szCs w:val="24"/>
          <w:rtl w:val="0"/>
          <w:lang w:val="fr-FR"/>
        </w:rPr>
        <w:t>é</w:t>
      </w:r>
      <w:r>
        <w:rPr>
          <w:sz w:val="24"/>
          <w:szCs w:val="24"/>
          <w:rtl w:val="0"/>
          <w:lang w:val="fr-FR"/>
        </w:rPr>
        <w:t>minine aussi floue que cat</w:t>
      </w:r>
      <w:r>
        <w:rPr>
          <w:sz w:val="24"/>
          <w:szCs w:val="24"/>
          <w:rtl w:val="0"/>
          <w:lang w:val="fr-FR"/>
        </w:rPr>
        <w:t>é</w:t>
      </w:r>
      <w:r>
        <w:rPr>
          <w:sz w:val="24"/>
          <w:szCs w:val="24"/>
          <w:rtl w:val="0"/>
          <w:lang w:val="fr-FR"/>
        </w:rPr>
        <w:t>gorisante ? Autant de questions et autant de propositions audacieuses, d</w:t>
      </w:r>
      <w:r>
        <w:rPr>
          <w:sz w:val="24"/>
          <w:szCs w:val="24"/>
          <w:rtl w:val="0"/>
          <w:lang w:val="fr-FR"/>
        </w:rPr>
        <w:t>é</w:t>
      </w:r>
      <w:r>
        <w:rPr>
          <w:sz w:val="24"/>
          <w:szCs w:val="24"/>
          <w:rtl w:val="0"/>
          <w:lang w:val="fr-FR"/>
        </w:rPr>
        <w:t>rangeantes, libres. F</w:t>
      </w:r>
      <w:r>
        <w:rPr>
          <w:sz w:val="24"/>
          <w:szCs w:val="24"/>
          <w:rtl w:val="0"/>
          <w:lang w:val="fr-FR"/>
        </w:rPr>
        <w:t>é</w:t>
      </w:r>
      <w:r>
        <w:rPr>
          <w:sz w:val="24"/>
          <w:szCs w:val="24"/>
          <w:rtl w:val="0"/>
          <w:lang w:val="fr-FR"/>
        </w:rPr>
        <w:t>ministes de tous les pays, r</w:t>
      </w:r>
      <w:r>
        <w:rPr>
          <w:sz w:val="24"/>
          <w:szCs w:val="24"/>
          <w:rtl w:val="0"/>
          <w:lang w:val="fr-FR"/>
        </w:rPr>
        <w:t>é</w:t>
      </w:r>
      <w:r>
        <w:rPr>
          <w:sz w:val="24"/>
          <w:szCs w:val="24"/>
          <w:rtl w:val="0"/>
          <w:lang w:val="fr-FR"/>
        </w:rPr>
        <w:t>veillez-vous avec ce chant joyeux aux l</w:t>
      </w:r>
      <w:r>
        <w:rPr>
          <w:sz w:val="24"/>
          <w:szCs w:val="24"/>
          <w:rtl w:val="0"/>
          <w:lang w:val="fr-FR"/>
        </w:rPr>
        <w:t>è</w:t>
      </w:r>
      <w:r>
        <w:rPr>
          <w:sz w:val="24"/>
          <w:szCs w:val="24"/>
          <w:rtl w:val="0"/>
          <w:lang w:val="fr-FR"/>
        </w:rPr>
        <w:t>vres : ne me lib</w:t>
      </w:r>
      <w:r>
        <w:rPr>
          <w:sz w:val="24"/>
          <w:szCs w:val="24"/>
          <w:rtl w:val="0"/>
          <w:lang w:val="fr-FR"/>
        </w:rPr>
        <w:t>é</w:t>
      </w:r>
      <w:r>
        <w:rPr>
          <w:sz w:val="24"/>
          <w:szCs w:val="24"/>
          <w:rtl w:val="0"/>
          <w:lang w:val="fr-FR"/>
        </w:rPr>
        <w:t>rez pas, je m</w:t>
      </w:r>
      <w:r>
        <w:rPr>
          <w:sz w:val="24"/>
          <w:szCs w:val="24"/>
          <w:rtl w:val="0"/>
          <w:lang w:val="fr-FR"/>
        </w:rPr>
        <w:t>’</w:t>
      </w:r>
      <w:r>
        <w:rPr>
          <w:sz w:val="24"/>
          <w:szCs w:val="24"/>
          <w:rtl w:val="0"/>
          <w:lang w:val="fr-FR"/>
        </w:rPr>
        <w:t>en charge !</w:t>
      </w:r>
    </w:p>
    <w:p>
      <w:pPr>
        <w:pStyle w:val="Body A"/>
        <w:spacing w:line="288" w:lineRule="auto"/>
        <w:jc w:val="both"/>
        <w:rPr>
          <w:i w:val="1"/>
          <w:iCs w:val="1"/>
          <w:sz w:val="24"/>
          <w:szCs w:val="24"/>
        </w:rPr>
      </w:pPr>
    </w:p>
    <w:p>
      <w:pPr>
        <w:pStyle w:val="Body A"/>
        <w:spacing w:line="288" w:lineRule="auto"/>
        <w:jc w:val="both"/>
        <w:rPr>
          <w:i w:val="1"/>
          <w:iCs w:val="1"/>
          <w:sz w:val="24"/>
          <w:szCs w:val="24"/>
        </w:rPr>
      </w:pPr>
      <w:r>
        <w:rPr>
          <w:i w:val="1"/>
          <w:iCs w:val="1"/>
          <w:sz w:val="24"/>
          <w:szCs w:val="24"/>
          <w:rtl w:val="0"/>
          <w:lang w:val="fr-FR"/>
        </w:rPr>
        <w:t xml:space="preserve"> 15 octobre, lieu </w:t>
      </w:r>
      <w:r>
        <w:rPr>
          <w:i w:val="1"/>
          <w:iCs w:val="1"/>
          <w:sz w:val="24"/>
          <w:szCs w:val="24"/>
          <w:rtl w:val="0"/>
          <w:lang w:val="fr-FR"/>
        </w:rPr>
        <w:t xml:space="preserve">à </w:t>
      </w:r>
      <w:r>
        <w:rPr>
          <w:i w:val="1"/>
          <w:iCs w:val="1"/>
          <w:sz w:val="24"/>
          <w:szCs w:val="24"/>
          <w:rtl w:val="0"/>
          <w:lang w:val="fr-FR"/>
        </w:rPr>
        <w:t>d</w:t>
      </w:r>
      <w:r>
        <w:rPr>
          <w:i w:val="1"/>
          <w:iCs w:val="1"/>
          <w:sz w:val="24"/>
          <w:szCs w:val="24"/>
          <w:rtl w:val="0"/>
          <w:lang w:val="fr-FR"/>
        </w:rPr>
        <w:t>é</w:t>
      </w:r>
      <w:r>
        <w:rPr>
          <w:i w:val="1"/>
          <w:iCs w:val="1"/>
          <w:sz w:val="24"/>
          <w:szCs w:val="24"/>
          <w:rtl w:val="0"/>
          <w:lang w:val="fr-FR"/>
        </w:rPr>
        <w:t>finir, Paris</w:t>
      </w:r>
    </w:p>
    <w:p>
      <w:pPr>
        <w:pStyle w:val="Body A"/>
        <w:spacing w:line="288" w:lineRule="auto"/>
        <w:jc w:val="both"/>
        <w:rPr>
          <w:sz w:val="24"/>
          <w:szCs w:val="24"/>
        </w:rPr>
      </w:pPr>
    </w:p>
    <w:p>
      <w:pPr>
        <w:pStyle w:val="Body A"/>
        <w:spacing w:line="288" w:lineRule="auto"/>
        <w:jc w:val="both"/>
        <w:rPr>
          <w:sz w:val="24"/>
          <w:szCs w:val="24"/>
        </w:rPr>
      </w:pPr>
    </w:p>
    <w:p>
      <w:pPr>
        <w:pStyle w:val="Body A"/>
        <w:spacing w:line="288" w:lineRule="auto"/>
        <w:jc w:val="both"/>
        <w:rPr>
          <w:rFonts w:ascii="Andale Mono" w:cs="Andale Mono" w:hAnsi="Andale Mono" w:eastAsia="Andale Mono"/>
          <w:color w:val="932092"/>
          <w:sz w:val="24"/>
          <w:szCs w:val="24"/>
          <w:u w:color="932092"/>
        </w:rPr>
      </w:pPr>
      <w:r>
        <w:rPr>
          <w:rFonts w:ascii="Andale Mono" w:hAnsi="Andale Mono"/>
          <w:color w:val="932092"/>
          <w:sz w:val="24"/>
          <w:szCs w:val="24"/>
          <w:u w:color="932092"/>
          <w:rtl w:val="0"/>
          <w:lang w:val="fr-FR"/>
        </w:rPr>
        <w:t>5. Mondes m</w:t>
      </w:r>
      <w:r>
        <w:rPr>
          <w:rFonts w:ascii="Andale Mono" w:hAnsi="Andale Mono" w:hint="default"/>
          <w:color w:val="932092"/>
          <w:sz w:val="24"/>
          <w:szCs w:val="24"/>
          <w:u w:color="932092"/>
          <w:rtl w:val="0"/>
          <w:lang w:val="fr-FR"/>
        </w:rPr>
        <w:t>é</w:t>
      </w:r>
      <w:r>
        <w:rPr>
          <w:rFonts w:ascii="Andale Mono" w:hAnsi="Andale Mono"/>
          <w:color w:val="932092"/>
          <w:sz w:val="24"/>
          <w:szCs w:val="24"/>
          <w:u w:color="932092"/>
          <w:rtl w:val="0"/>
          <w:lang w:val="it-IT"/>
        </w:rPr>
        <w:t>diterran</w:t>
      </w:r>
      <w:r>
        <w:rPr>
          <w:rFonts w:ascii="Andale Mono" w:hAnsi="Andale Mono" w:hint="default"/>
          <w:color w:val="932092"/>
          <w:sz w:val="24"/>
          <w:szCs w:val="24"/>
          <w:u w:color="932092"/>
          <w:rtl w:val="0"/>
          <w:lang w:val="fr-FR"/>
        </w:rPr>
        <w:t>é</w:t>
      </w:r>
      <w:r>
        <w:rPr>
          <w:rFonts w:ascii="Andale Mono" w:hAnsi="Andale Mono"/>
          <w:color w:val="932092"/>
          <w:sz w:val="24"/>
          <w:szCs w:val="24"/>
          <w:u w:color="932092"/>
          <w:rtl w:val="0"/>
          <w:lang w:val="fr-FR"/>
        </w:rPr>
        <w:t>ens, r</w:t>
      </w:r>
      <w:r>
        <w:rPr>
          <w:rFonts w:ascii="Andale Mono" w:hAnsi="Andale Mono" w:hint="default"/>
          <w:color w:val="932092"/>
          <w:sz w:val="24"/>
          <w:szCs w:val="24"/>
          <w:u w:color="932092"/>
          <w:rtl w:val="0"/>
          <w:lang w:val="fr-FR"/>
        </w:rPr>
        <w:t>é</w:t>
      </w:r>
      <w:r>
        <w:rPr>
          <w:rFonts w:ascii="Andale Mono" w:hAnsi="Andale Mono"/>
          <w:color w:val="932092"/>
          <w:sz w:val="24"/>
          <w:szCs w:val="24"/>
          <w:u w:color="932092"/>
          <w:rtl w:val="0"/>
          <w:lang w:val="fr-FR"/>
        </w:rPr>
        <w:t>alit</w:t>
      </w:r>
      <w:r>
        <w:rPr>
          <w:rFonts w:ascii="Andale Mono" w:hAnsi="Andale Mono" w:hint="default"/>
          <w:color w:val="932092"/>
          <w:sz w:val="24"/>
          <w:szCs w:val="24"/>
          <w:u w:color="932092"/>
          <w:rtl w:val="0"/>
          <w:lang w:val="fr-FR"/>
        </w:rPr>
        <w:t xml:space="preserve">é </w:t>
      </w:r>
      <w:r>
        <w:rPr>
          <w:rFonts w:ascii="Andale Mono" w:hAnsi="Andale Mono"/>
          <w:color w:val="932092"/>
          <w:sz w:val="24"/>
          <w:szCs w:val="24"/>
          <w:u w:color="932092"/>
          <w:rtl w:val="0"/>
          <w:lang w:val="fr-FR"/>
        </w:rPr>
        <w:t>et fantastique</w:t>
      </w:r>
    </w:p>
    <w:p>
      <w:pPr>
        <w:pStyle w:val="Body A"/>
        <w:spacing w:line="288" w:lineRule="auto"/>
        <w:jc w:val="both"/>
        <w:rPr>
          <w:sz w:val="24"/>
          <w:szCs w:val="24"/>
          <w:u w:val="single"/>
        </w:rPr>
      </w:pPr>
    </w:p>
    <w:p>
      <w:pPr>
        <w:pStyle w:val="Body A"/>
        <w:spacing w:line="288" w:lineRule="auto"/>
        <w:jc w:val="both"/>
        <w:rPr>
          <w:b w:val="1"/>
          <w:bCs w:val="1"/>
          <w:sz w:val="24"/>
          <w:szCs w:val="24"/>
        </w:rPr>
      </w:pPr>
      <w:r>
        <w:rPr>
          <w:sz w:val="24"/>
          <w:szCs w:val="24"/>
          <w:rtl w:val="0"/>
          <w:lang w:val="fr-FR"/>
        </w:rPr>
        <w:t xml:space="preserve">Dialogue entre </w:t>
      </w:r>
      <w:r>
        <w:rPr>
          <w:b w:val="1"/>
          <w:bCs w:val="1"/>
          <w:sz w:val="24"/>
          <w:szCs w:val="24"/>
          <w:rtl w:val="0"/>
          <w:lang w:val="fr-FR"/>
        </w:rPr>
        <w:t>Najwat M. Barakat</w:t>
      </w:r>
      <w:r>
        <w:rPr>
          <w:sz w:val="24"/>
          <w:szCs w:val="24"/>
          <w:rtl w:val="0"/>
          <w:lang w:val="fr-FR"/>
        </w:rPr>
        <w:t xml:space="preserve"> et </w:t>
      </w:r>
      <w:r>
        <w:rPr>
          <w:b w:val="1"/>
          <w:bCs w:val="1"/>
          <w:sz w:val="24"/>
          <w:szCs w:val="24"/>
          <w:rtl w:val="0"/>
          <w:lang w:val="fr-FR"/>
        </w:rPr>
        <w:t>Y</w:t>
      </w:r>
      <w:r>
        <w:rPr>
          <w:b w:val="1"/>
          <w:bCs w:val="1"/>
          <w:sz w:val="24"/>
          <w:szCs w:val="24"/>
          <w:rtl w:val="0"/>
          <w:lang w:val="fr-FR"/>
        </w:rPr>
        <w:t>à</w:t>
      </w:r>
      <w:r>
        <w:rPr>
          <w:b w:val="1"/>
          <w:bCs w:val="1"/>
          <w:sz w:val="24"/>
          <w:szCs w:val="24"/>
          <w:rtl w:val="0"/>
          <w:lang w:val="it-IT"/>
        </w:rPr>
        <w:t>nnis Palavos</w:t>
      </w:r>
    </w:p>
    <w:p>
      <w:pPr>
        <w:pStyle w:val="Body A"/>
        <w:spacing w:line="288" w:lineRule="auto"/>
        <w:jc w:val="both"/>
        <w:rPr>
          <w:sz w:val="24"/>
          <w:szCs w:val="24"/>
        </w:rPr>
      </w:pPr>
    </w:p>
    <w:p>
      <w:pPr>
        <w:pStyle w:val="Body A"/>
        <w:spacing w:line="288" w:lineRule="auto"/>
        <w:jc w:val="both"/>
        <w:rPr>
          <w:sz w:val="24"/>
          <w:szCs w:val="24"/>
        </w:rPr>
      </w:pPr>
      <w:r>
        <w:rPr>
          <w:sz w:val="24"/>
          <w:szCs w:val="24"/>
          <w:rtl w:val="0"/>
          <w:lang w:val="fr-FR"/>
        </w:rPr>
        <w:t>Nous parlerons des diff</w:t>
      </w:r>
      <w:r>
        <w:rPr>
          <w:sz w:val="24"/>
          <w:szCs w:val="24"/>
          <w:rtl w:val="0"/>
          <w:lang w:val="fr-FR"/>
        </w:rPr>
        <w:t>é</w:t>
      </w:r>
      <w:r>
        <w:rPr>
          <w:sz w:val="24"/>
          <w:szCs w:val="24"/>
          <w:rtl w:val="0"/>
          <w:lang w:val="pt-PT"/>
        </w:rPr>
        <w:t>rentes fa</w:t>
      </w:r>
      <w:r>
        <w:rPr>
          <w:sz w:val="24"/>
          <w:szCs w:val="24"/>
          <w:rtl w:val="0"/>
          <w:lang w:val="pt-PT"/>
        </w:rPr>
        <w:t>ç</w:t>
      </w:r>
      <w:r>
        <w:rPr>
          <w:sz w:val="24"/>
          <w:szCs w:val="24"/>
          <w:rtl w:val="0"/>
          <w:lang w:val="fr-FR"/>
        </w:rPr>
        <w:t xml:space="preserve">ons de regarder un pays </w:t>
      </w:r>
      <w:r>
        <w:rPr>
          <w:sz w:val="24"/>
          <w:szCs w:val="24"/>
          <w:rtl w:val="0"/>
          <w:lang w:val="fr-FR"/>
        </w:rPr>
        <w:t>é</w:t>
      </w:r>
      <w:r>
        <w:rPr>
          <w:sz w:val="24"/>
          <w:szCs w:val="24"/>
          <w:rtl w:val="0"/>
          <w:lang w:val="fr-FR"/>
        </w:rPr>
        <w:t xml:space="preserve">tranger, en </w:t>
      </w:r>
      <w:r>
        <w:rPr>
          <w:sz w:val="24"/>
          <w:szCs w:val="24"/>
          <w:rtl w:val="0"/>
          <w:lang w:val="fr-FR"/>
        </w:rPr>
        <w:t>é</w:t>
      </w:r>
      <w:r>
        <w:rPr>
          <w:sz w:val="24"/>
          <w:szCs w:val="24"/>
          <w:rtl w:val="0"/>
          <w:lang w:val="fr-FR"/>
        </w:rPr>
        <w:t>vitant autant que possible le</w:t>
      </w:r>
      <w:r>
        <w:rPr>
          <w:sz w:val="24"/>
          <w:szCs w:val="24"/>
          <w:rtl w:val="0"/>
          <w:lang w:val="en-US"/>
        </w:rPr>
        <w:t>s clich</w:t>
      </w:r>
      <w:r>
        <w:rPr>
          <w:sz w:val="24"/>
          <w:szCs w:val="24"/>
          <w:rtl w:val="0"/>
          <w:lang w:val="fr-FR"/>
        </w:rPr>
        <w:t>é</w:t>
      </w:r>
      <w:r>
        <w:rPr>
          <w:sz w:val="24"/>
          <w:szCs w:val="24"/>
          <w:rtl w:val="0"/>
          <w:lang w:val="fr-FR"/>
        </w:rPr>
        <w:t>s exotiques. La r</w:t>
      </w:r>
      <w:r>
        <w:rPr>
          <w:sz w:val="24"/>
          <w:szCs w:val="24"/>
          <w:rtl w:val="0"/>
          <w:lang w:val="fr-FR"/>
        </w:rPr>
        <w:t>é</w:t>
      </w:r>
      <w:r>
        <w:rPr>
          <w:sz w:val="24"/>
          <w:szCs w:val="24"/>
          <w:rtl w:val="0"/>
          <w:lang w:val="fr-FR"/>
        </w:rPr>
        <w:t>alit</w:t>
      </w:r>
      <w:r>
        <w:rPr>
          <w:sz w:val="24"/>
          <w:szCs w:val="24"/>
          <w:rtl w:val="0"/>
          <w:lang w:val="fr-FR"/>
        </w:rPr>
        <w:t xml:space="preserve">é </w:t>
      </w:r>
      <w:r>
        <w:rPr>
          <w:sz w:val="24"/>
          <w:szCs w:val="24"/>
          <w:rtl w:val="0"/>
          <w:lang w:val="fr-FR"/>
        </w:rPr>
        <w:t xml:space="preserve">peut prendre des couleurs </w:t>
      </w:r>
      <w:r>
        <w:rPr>
          <w:sz w:val="24"/>
          <w:szCs w:val="24"/>
          <w:rtl w:val="0"/>
          <w:lang w:val="fr-FR"/>
        </w:rPr>
        <w:t>é</w:t>
      </w:r>
      <w:r>
        <w:rPr>
          <w:sz w:val="24"/>
          <w:szCs w:val="24"/>
          <w:rtl w:val="0"/>
          <w:lang w:val="fr-FR"/>
        </w:rPr>
        <w:t>tranges et le merveilleux peut para</w:t>
      </w:r>
      <w:r>
        <w:rPr>
          <w:sz w:val="24"/>
          <w:szCs w:val="24"/>
          <w:rtl w:val="0"/>
          <w:lang w:val="fr-FR"/>
        </w:rPr>
        <w:t>î</w:t>
      </w:r>
      <w:r>
        <w:rPr>
          <w:sz w:val="24"/>
          <w:szCs w:val="24"/>
          <w:rtl w:val="0"/>
          <w:lang w:val="fr-FR"/>
        </w:rPr>
        <w:t>tre presque naturel. Dans cette discussion, nous aimerions voir le Liban et la Gr</w:t>
      </w:r>
      <w:r>
        <w:rPr>
          <w:sz w:val="24"/>
          <w:szCs w:val="24"/>
          <w:rtl w:val="0"/>
          <w:lang w:val="fr-FR"/>
        </w:rPr>
        <w:t>è</w:t>
      </w:r>
      <w:r>
        <w:rPr>
          <w:sz w:val="24"/>
          <w:szCs w:val="24"/>
          <w:rtl w:val="0"/>
          <w:lang w:val="fr-FR"/>
        </w:rPr>
        <w:t>ce selon une approche singuli</w:t>
      </w:r>
      <w:r>
        <w:rPr>
          <w:sz w:val="24"/>
          <w:szCs w:val="24"/>
          <w:rtl w:val="0"/>
          <w:lang w:val="fr-FR"/>
        </w:rPr>
        <w:t>è</w:t>
      </w:r>
      <w:r>
        <w:rPr>
          <w:sz w:val="24"/>
          <w:szCs w:val="24"/>
          <w:rtl w:val="0"/>
          <w:lang w:val="fr-FR"/>
        </w:rPr>
        <w:t>re qui ne trouve pas assez d</w:t>
      </w:r>
      <w:r>
        <w:rPr>
          <w:sz w:val="24"/>
          <w:szCs w:val="24"/>
          <w:rtl w:val="0"/>
          <w:lang w:val="fr-FR"/>
        </w:rPr>
        <w:t>’é</w:t>
      </w:r>
      <w:r>
        <w:rPr>
          <w:sz w:val="24"/>
          <w:szCs w:val="24"/>
          <w:rtl w:val="0"/>
          <w:lang w:val="fr-FR"/>
        </w:rPr>
        <w:t>cho dans les m</w:t>
      </w:r>
      <w:r>
        <w:rPr>
          <w:sz w:val="24"/>
          <w:szCs w:val="24"/>
          <w:rtl w:val="0"/>
          <w:lang w:val="fr-FR"/>
        </w:rPr>
        <w:t>é</w:t>
      </w:r>
      <w:r>
        <w:rPr>
          <w:sz w:val="24"/>
          <w:szCs w:val="24"/>
          <w:rtl w:val="0"/>
          <w:lang w:val="fr-FR"/>
        </w:rPr>
        <w:t>dias occidentaux.</w:t>
      </w:r>
    </w:p>
    <w:p>
      <w:pPr>
        <w:pStyle w:val="Body A"/>
        <w:spacing w:line="288" w:lineRule="auto"/>
        <w:jc w:val="both"/>
        <w:rPr>
          <w:i w:val="1"/>
          <w:iCs w:val="1"/>
          <w:sz w:val="24"/>
          <w:szCs w:val="24"/>
        </w:rPr>
      </w:pPr>
    </w:p>
    <w:p>
      <w:pPr>
        <w:pStyle w:val="Body A"/>
        <w:spacing w:line="288" w:lineRule="auto"/>
        <w:jc w:val="both"/>
      </w:pPr>
      <w:r>
        <w:rPr>
          <w:i w:val="1"/>
          <w:iCs w:val="1"/>
          <w:sz w:val="24"/>
          <w:szCs w:val="24"/>
          <w:rtl w:val="0"/>
          <w:lang w:val="fr-FR"/>
        </w:rPr>
        <w:t xml:space="preserve">16 octobre, </w:t>
      </w:r>
      <w:r>
        <w:rPr>
          <w:i w:val="1"/>
          <w:iCs w:val="1"/>
          <w:sz w:val="24"/>
          <w:szCs w:val="24"/>
          <w:rtl w:val="0"/>
          <w:lang w:val="fr-FR"/>
        </w:rPr>
        <w:t xml:space="preserve">à </w:t>
      </w:r>
      <w:r>
        <w:rPr>
          <w:i w:val="1"/>
          <w:iCs w:val="1"/>
          <w:sz w:val="24"/>
          <w:szCs w:val="24"/>
          <w:rtl w:val="0"/>
          <w:lang w:val="fr-FR"/>
        </w:rPr>
        <w:t>l'Institut du Monde Arabe, Paris</w:t>
      </w:r>
      <w:r>
        <w:rPr>
          <w:rFonts w:ascii="Arial Unicode MS" w:cs="Arial Unicode MS" w:hAnsi="Arial Unicode MS" w:eastAsia="Arial Unicode MS"/>
          <w:b w:val="0"/>
          <w:bCs w:val="0"/>
          <w:i w:val="0"/>
          <w:iCs w:val="0"/>
          <w:sz w:val="24"/>
          <w:szCs w:val="24"/>
        </w:rPr>
        <w:br w:type="page"/>
      </w:r>
    </w:p>
    <w:p>
      <w:pPr>
        <w:pStyle w:val="Body A"/>
        <w:jc w:val="both"/>
        <w:rPr>
          <w:color w:val="932092"/>
          <w:sz w:val="24"/>
          <w:szCs w:val="24"/>
          <w:u w:color="932092"/>
          <w:lang w:val="en-US"/>
        </w:rPr>
      </w:pPr>
      <w:r>
        <w:rPr>
          <w:i w:val="1"/>
          <w:iCs w:val="1"/>
          <w:sz w:val="24"/>
          <w:szCs w:val="24"/>
          <w:lang w:val="en-US"/>
        </w:rPr>
        <w:tab/>
      </w:r>
      <w:r>
        <w:rPr>
          <w:rFonts w:ascii="Arial Unicode MS" w:cs="Arial Unicode MS" w:hAnsi="Arial Unicode MS" w:eastAsia="Arial Unicode MS"/>
          <w:sz w:val="24"/>
          <w:szCs w:val="24"/>
          <w:lang w:val="en-US"/>
        </w:rPr>
        <w:tab/>
        <w:tab/>
        <w:tab/>
        <w:tab/>
      </w:r>
      <w:r>
        <w:rPr>
          <w:rFonts w:ascii="Andale Mono" w:hAnsi="Andale Mono"/>
          <w:color w:val="932092"/>
          <w:sz w:val="24"/>
          <w:szCs w:val="24"/>
          <w:u w:color="932092"/>
          <w:rtl w:val="0"/>
          <w:lang w:val="en-US"/>
        </w:rPr>
        <w:t>SENSITIVE AREAS</w:t>
      </w:r>
    </w:p>
    <w:p>
      <w:pPr>
        <w:pStyle w:val="Body A"/>
        <w:jc w:val="both"/>
        <w:rPr>
          <w:color w:val="932092"/>
          <w:sz w:val="24"/>
          <w:szCs w:val="24"/>
          <w:u w:color="932092"/>
          <w:lang w:val="en-US"/>
        </w:rPr>
      </w:pPr>
    </w:p>
    <w:p>
      <w:pPr>
        <w:pStyle w:val="Body A"/>
        <w:jc w:val="both"/>
        <w:rPr>
          <w:color w:val="932092"/>
          <w:sz w:val="24"/>
          <w:szCs w:val="24"/>
          <w:u w:color="932092"/>
          <w:lang w:val="en-US"/>
        </w:rPr>
      </w:pPr>
    </w:p>
    <w:p>
      <w:pPr>
        <w:pStyle w:val="Default"/>
        <w:spacing w:line="288" w:lineRule="auto"/>
        <w:jc w:val="both"/>
        <w:rPr>
          <w:color w:val="932092"/>
          <w:u w:color="932092"/>
          <w:lang w:val="en-US"/>
        </w:rPr>
      </w:pPr>
    </w:p>
    <w:p>
      <w:pPr>
        <w:pStyle w:val="Default"/>
        <w:spacing w:line="288" w:lineRule="auto"/>
        <w:jc w:val="both"/>
        <w:rPr>
          <w:sz w:val="24"/>
          <w:szCs w:val="24"/>
        </w:rPr>
      </w:pPr>
      <w:r>
        <w:rPr>
          <w:color w:val="932092"/>
          <w:u w:color="932092"/>
          <w:lang w:val="en-US"/>
        </w:rPr>
        <w:tab/>
      </w:r>
      <w:r>
        <w:rPr>
          <w:sz w:val="24"/>
          <w:szCs w:val="24"/>
          <w:rtl w:val="0"/>
          <w:lang w:val="en-US"/>
        </w:rPr>
        <w:t>On everyone's lips, even behind our masks, the word "crisis" is being conjured up again and again. Whether it be the health crisis,</w:t>
      </w:r>
      <w:r>
        <w:rPr>
          <w:sz w:val="24"/>
          <w:szCs w:val="24"/>
          <w:rtl w:val="0"/>
          <w:lang w:val="fr-FR"/>
        </w:rPr>
        <w:t xml:space="preserve"> the </w:t>
      </w:r>
      <w:r>
        <w:rPr>
          <w:sz w:val="24"/>
          <w:szCs w:val="24"/>
          <w:rtl w:val="0"/>
          <w:lang w:val="it-IT"/>
        </w:rPr>
        <w:t>environmental crisis, the economic crisis,</w:t>
      </w:r>
      <w:r>
        <w:rPr>
          <w:sz w:val="24"/>
          <w:szCs w:val="24"/>
          <w:rtl w:val="0"/>
          <w:lang w:val="fr-FR"/>
        </w:rPr>
        <w:t xml:space="preserve"> the </w:t>
      </w:r>
      <w:r>
        <w:rPr>
          <w:sz w:val="24"/>
          <w:szCs w:val="24"/>
          <w:rtl w:val="0"/>
          <w:lang w:val="en-US"/>
        </w:rPr>
        <w:t xml:space="preserve">crisis of civilizations... it's like a relay stick being passed around, in the midst of an athletics race that would be called "The World After". The crisis, that fuzzy notion repeated over and over again, encompasses everything and prevents us from looking further. </w:t>
      </w:r>
      <w:r>
        <w:rPr>
          <w:sz w:val="24"/>
          <w:szCs w:val="24"/>
          <w:rtl w:val="0"/>
          <w:lang w:val="fr-FR"/>
        </w:rPr>
        <w:t>O</w:t>
      </w:r>
      <w:r>
        <w:rPr>
          <w:sz w:val="24"/>
          <w:szCs w:val="24"/>
          <w:rtl w:val="0"/>
          <w:lang w:val="en-US"/>
        </w:rPr>
        <w:t>f a much more daring nature, the sensitive carves its way through the apocalypse. It questions our ways of living and creates alternatives.</w:t>
      </w:r>
    </w:p>
    <w:p>
      <w:pPr>
        <w:pStyle w:val="Default"/>
        <w:spacing w:line="288" w:lineRule="auto"/>
        <w:jc w:val="both"/>
        <w:rPr>
          <w:sz w:val="24"/>
          <w:szCs w:val="24"/>
        </w:rPr>
      </w:pPr>
    </w:p>
    <w:p>
      <w:pPr>
        <w:pStyle w:val="Default"/>
        <w:spacing w:line="288" w:lineRule="auto"/>
        <w:jc w:val="both"/>
        <w:rPr>
          <w:sz w:val="24"/>
          <w:szCs w:val="24"/>
          <w:u w:color="cf8fe4"/>
        </w:rPr>
      </w:pPr>
      <w:r>
        <w:tab/>
      </w:r>
      <w:r>
        <w:rPr>
          <w:sz w:val="24"/>
          <w:szCs w:val="24"/>
          <w:rtl w:val="0"/>
          <w:lang w:val="en-US"/>
        </w:rPr>
        <w:t xml:space="preserve">For this ninth edition of </w:t>
      </w:r>
      <w:r>
        <w:rPr>
          <w:i w:val="1"/>
          <w:iCs w:val="1"/>
          <w:sz w:val="24"/>
          <w:szCs w:val="24"/>
          <w:rtl w:val="0"/>
          <w:lang w:val="fr-FR"/>
        </w:rPr>
        <w:t>Lettres d'Europe et d'Ailleurs</w:t>
      </w:r>
      <w:r>
        <w:rPr>
          <w:sz w:val="24"/>
          <w:szCs w:val="24"/>
          <w:rtl w:val="0"/>
          <w:lang w:val="en-US"/>
        </w:rPr>
        <w:t>, we have chosen to put in the limelight inventive foreign voices which</w:t>
      </w:r>
      <w:r>
        <w:rPr>
          <w:sz w:val="24"/>
          <w:szCs w:val="24"/>
          <w:rtl w:val="0"/>
          <w:lang w:val="fr-FR"/>
        </w:rPr>
        <w:t xml:space="preserve"> explore</w:t>
      </w:r>
      <w:r>
        <w:rPr>
          <w:sz w:val="24"/>
          <w:szCs w:val="24"/>
          <w:rtl w:val="0"/>
          <w:lang w:val="en-US"/>
        </w:rPr>
        <w:t xml:space="preserve"> the sensitive world</w:t>
      </w:r>
      <w:r>
        <w:rPr>
          <w:sz w:val="24"/>
          <w:szCs w:val="24"/>
          <w:rtl w:val="0"/>
          <w:lang w:val="fr-FR"/>
        </w:rPr>
        <w:t xml:space="preserve"> and intersect </w:t>
      </w:r>
      <w:r>
        <w:rPr>
          <w:sz w:val="24"/>
          <w:szCs w:val="24"/>
          <w:rtl w:val="0"/>
          <w:lang w:val="en-US"/>
        </w:rPr>
        <w:t>fiction, short stories, essays, autobiography and other hybrid forms. Shifting the lines of the present, not hesitating to bypass clich</w:t>
      </w:r>
      <w:r>
        <w:rPr>
          <w:sz w:val="24"/>
          <w:szCs w:val="24"/>
          <w:rtl w:val="0"/>
          <w:lang w:val="fr-FR"/>
        </w:rPr>
        <w:t>é</w:t>
      </w:r>
      <w:r>
        <w:rPr>
          <w:sz w:val="24"/>
          <w:szCs w:val="24"/>
          <w:rtl w:val="0"/>
          <w:lang w:val="en-US"/>
        </w:rPr>
        <w:t xml:space="preserve">s and attack norms, here is a form of literature </w:t>
      </w:r>
      <w:r>
        <w:rPr>
          <w:sz w:val="24"/>
          <w:szCs w:val="24"/>
          <w:u w:color="aa7941"/>
          <w:rtl w:val="0"/>
          <w:lang w:val="en-US"/>
        </w:rPr>
        <w:t>that</w:t>
      </w:r>
      <w:r>
        <w:rPr>
          <w:sz w:val="24"/>
          <w:szCs w:val="24"/>
          <w:u w:color="aa7941"/>
          <w:rtl w:val="0"/>
          <w:lang w:val="fr-FR"/>
        </w:rPr>
        <w:t xml:space="preserve"> </w:t>
      </w:r>
      <w:r>
        <w:rPr>
          <w:sz w:val="24"/>
          <w:szCs w:val="24"/>
          <w:u w:color="aa7941"/>
          <w:rtl w:val="0"/>
          <w:lang w:val="en-US"/>
        </w:rPr>
        <w:t xml:space="preserve">is not </w:t>
      </w:r>
      <w:r>
        <w:rPr>
          <w:sz w:val="24"/>
          <w:szCs w:val="24"/>
          <w:u w:color="aa7941"/>
          <w:rtl w:val="0"/>
          <w:lang w:val="en-US"/>
        </w:rPr>
        <w:t xml:space="preserve">about </w:t>
      </w:r>
      <w:r>
        <w:rPr>
          <w:sz w:val="24"/>
          <w:szCs w:val="24"/>
          <w:u w:color="cf8fe4"/>
          <w:rtl w:val="0"/>
          <w:lang w:val="fr-FR"/>
        </w:rPr>
        <w:t>to lose its breath</w:t>
      </w:r>
      <w:r>
        <w:rPr>
          <w:sz w:val="24"/>
          <w:szCs w:val="24"/>
          <w:u w:color="cf8fe4"/>
          <w:rtl w:val="0"/>
          <w:lang w:val="fr-FR"/>
        </w:rPr>
        <w:t> </w:t>
      </w:r>
      <w:r>
        <w:rPr>
          <w:sz w:val="24"/>
          <w:szCs w:val="24"/>
          <w:u w:color="cf8fe4"/>
          <w:rtl w:val="0"/>
          <w:lang w:val="fr-FR"/>
        </w:rPr>
        <w:t>!</w:t>
      </w:r>
    </w:p>
    <w:p>
      <w:pPr>
        <w:pStyle w:val="Default"/>
        <w:spacing w:line="288" w:lineRule="auto"/>
        <w:jc w:val="both"/>
        <w:rPr>
          <w:sz w:val="24"/>
          <w:szCs w:val="24"/>
        </w:rPr>
      </w:pPr>
    </w:p>
    <w:p>
      <w:pPr>
        <w:pStyle w:val="Default"/>
        <w:spacing w:line="288" w:lineRule="auto"/>
        <w:jc w:val="both"/>
      </w:pPr>
      <w:r>
        <w:tab/>
      </w:r>
      <w:r>
        <w:rPr>
          <w:sz w:val="24"/>
          <w:szCs w:val="24"/>
          <w:rtl w:val="0"/>
          <w:lang w:val="en-US"/>
        </w:rPr>
        <w:t xml:space="preserve">Get ready to run on the track of </w:t>
      </w:r>
      <w:r>
        <w:rPr>
          <w:i w:val="1"/>
          <w:iCs w:val="1"/>
          <w:sz w:val="24"/>
          <w:szCs w:val="24"/>
          <w:rtl w:val="0"/>
          <w:lang w:val="fr-FR"/>
        </w:rPr>
        <w:t>Lettres d</w:t>
      </w:r>
      <w:r>
        <w:rPr>
          <w:i w:val="1"/>
          <w:iCs w:val="1"/>
          <w:sz w:val="24"/>
          <w:szCs w:val="24"/>
          <w:rtl w:val="0"/>
          <w:lang w:val="fr-FR"/>
        </w:rPr>
        <w:t>’</w:t>
      </w:r>
      <w:r>
        <w:rPr>
          <w:i w:val="1"/>
          <w:iCs w:val="1"/>
          <w:sz w:val="24"/>
          <w:szCs w:val="24"/>
          <w:rtl w:val="0"/>
          <w:lang w:val="fr-FR"/>
        </w:rPr>
        <w:t>Europe et d</w:t>
      </w:r>
      <w:r>
        <w:rPr>
          <w:i w:val="1"/>
          <w:iCs w:val="1"/>
          <w:sz w:val="24"/>
          <w:szCs w:val="24"/>
          <w:rtl w:val="0"/>
          <w:lang w:val="fr-FR"/>
        </w:rPr>
        <w:t>’</w:t>
      </w:r>
      <w:r>
        <w:rPr>
          <w:i w:val="1"/>
          <w:iCs w:val="1"/>
          <w:sz w:val="24"/>
          <w:szCs w:val="24"/>
          <w:rtl w:val="0"/>
          <w:lang w:val="fr-FR"/>
        </w:rPr>
        <w:t xml:space="preserve">Ailleurs </w:t>
      </w:r>
      <w:r>
        <w:rPr>
          <w:sz w:val="24"/>
          <w:szCs w:val="24"/>
          <w:rtl w:val="0"/>
          <w:lang w:val="en-US"/>
        </w:rPr>
        <w:t>2021</w:t>
      </w:r>
      <w:r>
        <w:rPr>
          <w:sz w:val="24"/>
          <w:szCs w:val="24"/>
          <w:rtl w:val="0"/>
          <w:lang w:val="fr-FR"/>
        </w:rPr>
        <w:t>.</w:t>
      </w:r>
      <w:r>
        <w:rPr>
          <w:rFonts w:ascii="Arial Unicode MS" w:cs="Arial Unicode MS" w:hAnsi="Arial Unicode MS" w:eastAsia="Arial Unicode MS"/>
          <w:b w:val="0"/>
          <w:bCs w:val="0"/>
          <w:i w:val="0"/>
          <w:iCs w:val="0"/>
          <w:sz w:val="24"/>
          <w:szCs w:val="24"/>
          <w:lang w:val="fr-FR"/>
        </w:rPr>
        <w:br w:type="page"/>
      </w:r>
    </w:p>
    <w:p>
      <w:pPr>
        <w:pStyle w:val="Default"/>
        <w:spacing w:line="288" w:lineRule="auto"/>
        <w:jc w:val="center"/>
        <w:rPr>
          <w:rFonts w:ascii="Andale Mono" w:cs="Andale Mono" w:hAnsi="Andale Mono" w:eastAsia="Andale Mono"/>
          <w:color w:val="932092"/>
          <w:sz w:val="24"/>
          <w:szCs w:val="24"/>
          <w:u w:color="932092"/>
          <w:lang w:val="en-US"/>
        </w:rPr>
      </w:pPr>
      <w:r>
        <w:rPr>
          <w:rFonts w:ascii="Andale Mono" w:hAnsi="Andale Mono"/>
          <w:color w:val="932092"/>
          <w:sz w:val="24"/>
          <w:szCs w:val="24"/>
          <w:u w:color="932092"/>
          <w:rtl w:val="0"/>
          <w:lang w:val="en-US"/>
        </w:rPr>
        <w:t>EVENTS &amp; THEMES</w:t>
      </w:r>
    </w:p>
    <w:p>
      <w:pPr>
        <w:pStyle w:val="Default"/>
        <w:spacing w:line="288" w:lineRule="auto"/>
        <w:jc w:val="center"/>
        <w:rPr>
          <w:rFonts w:ascii="Andale Mono" w:cs="Andale Mono" w:hAnsi="Andale Mono" w:eastAsia="Andale Mono"/>
          <w:color w:val="932092"/>
          <w:sz w:val="24"/>
          <w:szCs w:val="24"/>
          <w:u w:color="932092"/>
          <w:lang w:val="en-US"/>
        </w:rPr>
      </w:pPr>
    </w:p>
    <w:p>
      <w:pPr>
        <w:pStyle w:val="Default"/>
        <w:spacing w:line="288" w:lineRule="auto"/>
        <w:jc w:val="both"/>
        <w:rPr>
          <w:rFonts w:ascii="Andale Mono" w:cs="Andale Mono" w:hAnsi="Andale Mono" w:eastAsia="Andale Mono"/>
          <w:sz w:val="24"/>
          <w:szCs w:val="24"/>
        </w:rPr>
      </w:pPr>
    </w:p>
    <w:p>
      <w:pPr>
        <w:pStyle w:val="Default"/>
        <w:numPr>
          <w:ilvl w:val="0"/>
          <w:numId w:val="2"/>
        </w:numPr>
        <w:bidi w:val="0"/>
        <w:spacing w:line="288" w:lineRule="auto"/>
        <w:ind w:right="0"/>
        <w:jc w:val="both"/>
        <w:rPr>
          <w:rFonts w:ascii="Andale Mono" w:cs="Andale Mono" w:hAnsi="Andale Mono" w:eastAsia="Andale Mono"/>
          <w:color w:val="932092"/>
          <w:sz w:val="24"/>
          <w:szCs w:val="24"/>
          <w:rtl w:val="0"/>
          <w:lang w:val="en-US"/>
        </w:rPr>
      </w:pPr>
      <w:r>
        <w:rPr>
          <w:rFonts w:ascii="Andale Mono" w:hAnsi="Andale Mono"/>
          <w:color w:val="932092"/>
          <w:sz w:val="24"/>
          <w:szCs w:val="24"/>
          <w:rtl w:val="0"/>
          <w:lang w:val="en-US"/>
        </w:rPr>
        <w:t>Rebellion or revolution</w:t>
      </w:r>
      <w:r>
        <w:rPr>
          <w:rFonts w:ascii="Andale Mono" w:hAnsi="Andale Mono"/>
          <w:color w:val="932092"/>
          <w:sz w:val="24"/>
          <w:szCs w:val="24"/>
          <w:rtl w:val="0"/>
          <w:lang w:val="fr-FR"/>
        </w:rPr>
        <w:t xml:space="preserve"> ?</w:t>
      </w:r>
    </w:p>
    <w:p>
      <w:pPr>
        <w:pStyle w:val="Default"/>
        <w:spacing w:line="288" w:lineRule="auto"/>
        <w:ind w:left="360" w:firstLine="0"/>
        <w:jc w:val="both"/>
        <w:rPr>
          <w:rFonts w:ascii="Andale Mono" w:cs="Andale Mono" w:hAnsi="Andale Mono" w:eastAsia="Andale Mono"/>
          <w:sz w:val="24"/>
          <w:szCs w:val="24"/>
          <w:lang w:val="en-US"/>
        </w:rPr>
      </w:pPr>
    </w:p>
    <w:p>
      <w:pPr>
        <w:pStyle w:val="Body A"/>
        <w:spacing w:line="288" w:lineRule="auto"/>
        <w:jc w:val="both"/>
        <w:rPr>
          <w:sz w:val="24"/>
          <w:szCs w:val="24"/>
        </w:rPr>
      </w:pPr>
      <w:r>
        <w:rPr>
          <w:sz w:val="24"/>
          <w:szCs w:val="24"/>
          <w:rtl w:val="0"/>
          <w:lang w:val="fr-FR"/>
        </w:rPr>
        <w:t>An explosive world to be deciphered. How can the violence between social classes and individuals be described ? From the 21st century to 19th, from the suburbs of London to the Philippines, we will look at the present, go back in time and explore the territorial issues that lead to revolts and revolution.</w:t>
      </w:r>
    </w:p>
    <w:p>
      <w:pPr>
        <w:pStyle w:val="Body A"/>
        <w:spacing w:line="288" w:lineRule="auto"/>
        <w:jc w:val="both"/>
        <w:rPr>
          <w:i w:val="1"/>
          <w:iCs w:val="1"/>
          <w:sz w:val="24"/>
          <w:szCs w:val="24"/>
        </w:rPr>
      </w:pPr>
    </w:p>
    <w:p>
      <w:pPr>
        <w:pStyle w:val="Default"/>
        <w:spacing w:line="288" w:lineRule="auto"/>
        <w:jc w:val="both"/>
        <w:rPr>
          <w:rFonts w:ascii="Andale Mono" w:cs="Andale Mono" w:hAnsi="Andale Mono" w:eastAsia="Andale Mono"/>
          <w:sz w:val="24"/>
          <w:szCs w:val="24"/>
        </w:rPr>
      </w:pPr>
      <w:r>
        <w:rPr>
          <w:rFonts w:ascii="Andale Mono" w:hAnsi="Andale Mono"/>
          <w:color w:val="932092"/>
          <w:sz w:val="24"/>
          <w:szCs w:val="24"/>
          <w:rtl w:val="0"/>
          <w:lang w:val="fr-FR"/>
        </w:rPr>
        <w:t>2. Inner experience</w:t>
      </w:r>
    </w:p>
    <w:p>
      <w:pPr>
        <w:pStyle w:val="Body A"/>
        <w:spacing w:line="288" w:lineRule="auto"/>
        <w:jc w:val="both"/>
        <w:rPr>
          <w:i w:val="1"/>
          <w:iCs w:val="1"/>
          <w:sz w:val="24"/>
          <w:szCs w:val="24"/>
        </w:rPr>
      </w:pPr>
    </w:p>
    <w:p>
      <w:pPr>
        <w:pStyle w:val="Body A"/>
        <w:spacing w:line="288" w:lineRule="auto"/>
        <w:jc w:val="both"/>
        <w:rPr>
          <w:sz w:val="24"/>
          <w:szCs w:val="24"/>
        </w:rPr>
      </w:pPr>
      <w:r>
        <w:rPr>
          <w:sz w:val="24"/>
          <w:szCs w:val="24"/>
          <w:rtl w:val="0"/>
          <w:lang w:val="fr-FR"/>
        </w:rPr>
        <w:t xml:space="preserve">What does literature say about extreme experiences such as grief and bipolarity ? These words would be trapped </w:t>
      </w:r>
      <w:r>
        <w:rPr>
          <w:sz w:val="24"/>
          <w:szCs w:val="24"/>
          <w:u w:color="aa7941"/>
          <w:rtl w:val="0"/>
          <w:lang w:val="fr-FR"/>
        </w:rPr>
        <w:t xml:space="preserve">unless we </w:t>
      </w:r>
      <w:r>
        <w:rPr>
          <w:sz w:val="24"/>
          <w:szCs w:val="24"/>
          <w:u w:color="aa7941"/>
          <w:rtl w:val="0"/>
          <w:lang w:val="fr-FR"/>
        </w:rPr>
        <w:t xml:space="preserve">face up to </w:t>
      </w:r>
      <w:r>
        <w:rPr>
          <w:sz w:val="24"/>
          <w:szCs w:val="24"/>
          <w:u w:color="aa7941"/>
          <w:rtl w:val="0"/>
          <w:lang w:val="fr-FR"/>
        </w:rPr>
        <w:t>the authenticity they imply in writing</w:t>
      </w:r>
      <w:r>
        <w:rPr>
          <w:sz w:val="24"/>
          <w:szCs w:val="24"/>
          <w:rtl w:val="0"/>
          <w:lang w:val="fr-FR"/>
        </w:rPr>
        <w:t>. Memory, the passage of time, palimpsest, the fragile boundary between fiction and autobiography : we will address the inner experience and its multifaceted transcriptions.</w:t>
      </w:r>
    </w:p>
    <w:p>
      <w:pPr>
        <w:pStyle w:val="Default"/>
        <w:spacing w:line="288" w:lineRule="auto"/>
        <w:jc w:val="both"/>
        <w:rPr>
          <w:rFonts w:ascii="Andale Mono" w:cs="Andale Mono" w:hAnsi="Andale Mono" w:eastAsia="Andale Mono"/>
          <w:color w:val="932092"/>
          <w:sz w:val="24"/>
          <w:szCs w:val="24"/>
        </w:rPr>
      </w:pPr>
    </w:p>
    <w:p>
      <w:pPr>
        <w:pStyle w:val="Default"/>
        <w:spacing w:line="288" w:lineRule="auto"/>
        <w:jc w:val="both"/>
        <w:rPr>
          <w:rFonts w:ascii="Andale Mono" w:cs="Andale Mono" w:hAnsi="Andale Mono" w:eastAsia="Andale Mono"/>
          <w:color w:val="932092"/>
          <w:sz w:val="24"/>
          <w:szCs w:val="24"/>
        </w:rPr>
      </w:pPr>
      <w:r>
        <w:rPr>
          <w:rFonts w:ascii="Andale Mono" w:hAnsi="Andale Mono"/>
          <w:color w:val="932092"/>
          <w:sz w:val="24"/>
          <w:szCs w:val="24"/>
          <w:rtl w:val="0"/>
          <w:lang w:val="fr-FR"/>
        </w:rPr>
        <w:t>3. Exiles, history, politics</w:t>
      </w:r>
    </w:p>
    <w:p>
      <w:pPr>
        <w:pStyle w:val="Default"/>
        <w:spacing w:line="288" w:lineRule="auto"/>
        <w:jc w:val="both"/>
        <w:rPr>
          <w:sz w:val="24"/>
          <w:szCs w:val="24"/>
        </w:rPr>
      </w:pPr>
    </w:p>
    <w:p>
      <w:pPr>
        <w:pStyle w:val="Default"/>
        <w:spacing w:line="288" w:lineRule="auto"/>
        <w:jc w:val="both"/>
        <w:rPr>
          <w:rFonts w:ascii="Arial Unicode MS" w:cs="Arial Unicode MS" w:hAnsi="Arial Unicode MS" w:eastAsia="Arial Unicode MS"/>
          <w:sz w:val="24"/>
          <w:szCs w:val="24"/>
        </w:rPr>
      </w:pPr>
      <w:r>
        <w:rPr>
          <w:sz w:val="24"/>
          <w:szCs w:val="24"/>
          <w:rtl w:val="0"/>
          <w:lang w:val="fr-FR"/>
        </w:rPr>
        <w:t xml:space="preserve">What are the links between literature and politics in a world to be rebuilt ? What is the role of fiction ? How can one ever resist barbarism in the age of technology ? Through literature ? From besieged Zagreb to post-Salazar Portugal, double culture, languages, melancholy and a cleverly grating humor will be dealt with in a conversation </w:t>
      </w:r>
      <w:r>
        <w:rPr>
          <w:sz w:val="24"/>
          <w:szCs w:val="24"/>
          <w:u w:color="aa7941"/>
          <w:rtl w:val="0"/>
          <w:lang w:val="fr-FR"/>
        </w:rPr>
        <w:t>about</w:t>
      </w:r>
      <w:r>
        <w:rPr>
          <w:sz w:val="24"/>
          <w:szCs w:val="24"/>
          <w:u w:color="aa7941"/>
          <w:rtl w:val="0"/>
          <w:lang w:val="fr-FR"/>
        </w:rPr>
        <w:t xml:space="preserve"> </w:t>
      </w:r>
      <w:r>
        <w:rPr>
          <w:sz w:val="24"/>
          <w:szCs w:val="24"/>
          <w:u w:color="aa7941"/>
          <w:rtl w:val="0"/>
          <w:lang w:val="fr-FR"/>
        </w:rPr>
        <w:t>the</w:t>
      </w:r>
      <w:r>
        <w:rPr>
          <w:sz w:val="24"/>
          <w:szCs w:val="24"/>
          <w:rtl w:val="0"/>
          <w:lang w:val="fr-FR"/>
        </w:rPr>
        <w:t xml:space="preserve"> experience of exile.</w:t>
      </w:r>
    </w:p>
    <w:p>
      <w:pPr>
        <w:pStyle w:val="Default"/>
        <w:spacing w:line="288" w:lineRule="auto"/>
        <w:jc w:val="both"/>
      </w:pPr>
    </w:p>
    <w:p>
      <w:pPr>
        <w:pStyle w:val="Default"/>
        <w:spacing w:line="288" w:lineRule="auto"/>
        <w:jc w:val="both"/>
        <w:rPr>
          <w:rFonts w:ascii="Andale Mono" w:cs="Andale Mono" w:hAnsi="Andale Mono" w:eastAsia="Andale Mono"/>
          <w:color w:val="932092"/>
          <w:sz w:val="24"/>
          <w:szCs w:val="24"/>
        </w:rPr>
      </w:pPr>
      <w:r>
        <w:rPr>
          <w:rFonts w:ascii="Andale Mono" w:hAnsi="Andale Mono"/>
          <w:color w:val="932092"/>
          <w:sz w:val="24"/>
          <w:szCs w:val="24"/>
          <w:rtl w:val="0"/>
          <w:lang w:val="fr-FR"/>
        </w:rPr>
        <w:t>4. Women and communities</w:t>
      </w:r>
    </w:p>
    <w:p>
      <w:pPr>
        <w:pStyle w:val="Body A"/>
        <w:spacing w:line="288" w:lineRule="auto"/>
        <w:jc w:val="both"/>
        <w:rPr>
          <w:i w:val="1"/>
          <w:iCs w:val="1"/>
          <w:sz w:val="24"/>
          <w:szCs w:val="24"/>
        </w:rPr>
      </w:pPr>
    </w:p>
    <w:p>
      <w:pPr>
        <w:pStyle w:val="Body A"/>
        <w:spacing w:line="288" w:lineRule="auto"/>
        <w:jc w:val="both"/>
        <w:rPr>
          <w:sz w:val="24"/>
          <w:szCs w:val="24"/>
          <w:u w:color="aa7941"/>
        </w:rPr>
      </w:pPr>
      <w:r>
        <w:rPr>
          <w:sz w:val="24"/>
          <w:szCs w:val="24"/>
          <w:rtl w:val="0"/>
          <w:lang w:val="fr-FR"/>
        </w:rPr>
        <w:t>What is a woman</w:t>
      </w:r>
      <w:r>
        <w:rPr>
          <w:sz w:val="24"/>
          <w:szCs w:val="24"/>
          <w:rtl w:val="0"/>
          <w:lang w:val="fr-FR"/>
        </w:rPr>
        <w:t>’</w:t>
      </w:r>
      <w:r>
        <w:rPr>
          <w:sz w:val="24"/>
          <w:szCs w:val="24"/>
          <w:rtl w:val="0"/>
          <w:lang w:val="fr-FR"/>
        </w:rPr>
        <w:t xml:space="preserve">s body and how can desire be experienced ? </w:t>
      </w:r>
      <w:r>
        <w:rPr>
          <w:sz w:val="24"/>
          <w:szCs w:val="24"/>
          <w:u w:color="aa7941"/>
          <w:rtl w:val="0"/>
          <w:lang w:val="fr-FR"/>
        </w:rPr>
        <w:t>How does solidarity between women converge</w:t>
      </w:r>
      <w:r>
        <w:rPr>
          <w:sz w:val="24"/>
          <w:szCs w:val="24"/>
          <w:rtl w:val="0"/>
          <w:lang w:val="fr-FR"/>
        </w:rPr>
        <w:t xml:space="preserve"> to counter the violence they endure ? What is the place for a female subjectivity far from the so-called female writing, that is as fuzzy as it is categorizing ? So many questions and as many audacious, disturbing and free proposals. Feminists of all countries, wake up and sing out with joy: </w:t>
      </w:r>
      <w:r>
        <w:rPr>
          <w:sz w:val="24"/>
          <w:szCs w:val="24"/>
          <w:u w:color="aa7941"/>
          <w:rtl w:val="0"/>
          <w:lang w:val="fr-FR"/>
        </w:rPr>
        <w:t>don</w:t>
      </w:r>
      <w:r>
        <w:rPr>
          <w:sz w:val="24"/>
          <w:szCs w:val="24"/>
          <w:u w:color="aa7941"/>
          <w:rtl w:val="0"/>
          <w:lang w:val="fr-FR"/>
        </w:rPr>
        <w:t>’</w:t>
      </w:r>
      <w:r>
        <w:rPr>
          <w:sz w:val="24"/>
          <w:szCs w:val="24"/>
          <w:u w:color="aa7941"/>
          <w:rtl w:val="0"/>
          <w:lang w:val="fr-FR"/>
        </w:rPr>
        <w:t>t liberate me, I</w:t>
      </w:r>
      <w:r>
        <w:rPr>
          <w:sz w:val="24"/>
          <w:szCs w:val="24"/>
          <w:u w:color="aa7941"/>
          <w:rtl w:val="0"/>
          <w:lang w:val="fr-FR"/>
        </w:rPr>
        <w:t>’</w:t>
      </w:r>
      <w:r>
        <w:rPr>
          <w:sz w:val="24"/>
          <w:szCs w:val="24"/>
          <w:u w:color="aa7941"/>
          <w:rtl w:val="0"/>
          <w:lang w:val="fr-FR"/>
        </w:rPr>
        <w:t>ll take care of it !</w:t>
      </w:r>
    </w:p>
    <w:p>
      <w:pPr>
        <w:pStyle w:val="Body A"/>
        <w:spacing w:line="288" w:lineRule="auto"/>
        <w:jc w:val="both"/>
        <w:rPr>
          <w:sz w:val="24"/>
          <w:szCs w:val="24"/>
        </w:rPr>
      </w:pPr>
    </w:p>
    <w:p>
      <w:pPr>
        <w:pStyle w:val="Default"/>
        <w:spacing w:line="288" w:lineRule="auto"/>
        <w:jc w:val="both"/>
        <w:rPr>
          <w:rFonts w:ascii="Andale Mono" w:cs="Andale Mono" w:hAnsi="Andale Mono" w:eastAsia="Andale Mono"/>
          <w:color w:val="932092"/>
          <w:sz w:val="24"/>
          <w:szCs w:val="24"/>
        </w:rPr>
      </w:pPr>
      <w:r>
        <w:rPr>
          <w:rFonts w:ascii="Andale Mono" w:hAnsi="Andale Mono"/>
          <w:color w:val="932092"/>
          <w:sz w:val="24"/>
          <w:szCs w:val="24"/>
          <w:rtl w:val="0"/>
          <w:lang w:val="fr-FR"/>
        </w:rPr>
        <w:t>5. Mediterranean worlds, reality and fantasy</w:t>
      </w:r>
    </w:p>
    <w:p>
      <w:pPr>
        <w:pStyle w:val="Body A"/>
        <w:spacing w:line="288" w:lineRule="auto"/>
        <w:jc w:val="both"/>
        <w:rPr>
          <w:i w:val="1"/>
          <w:iCs w:val="1"/>
          <w:sz w:val="24"/>
          <w:szCs w:val="24"/>
        </w:rPr>
      </w:pPr>
    </w:p>
    <w:p>
      <w:pPr>
        <w:pStyle w:val="Default"/>
        <w:spacing w:line="288" w:lineRule="auto"/>
        <w:jc w:val="both"/>
      </w:pPr>
      <w:r>
        <w:rPr>
          <w:sz w:val="24"/>
          <w:szCs w:val="24"/>
          <w:rtl w:val="0"/>
          <w:lang w:val="en-US"/>
        </w:rPr>
        <w:t>We will talk about the different ways of looking at a foreign country, avoiding the exotic clich</w:t>
      </w:r>
      <w:r>
        <w:rPr>
          <w:sz w:val="24"/>
          <w:szCs w:val="24"/>
          <w:rtl w:val="0"/>
          <w:lang w:val="fr-FR"/>
        </w:rPr>
        <w:t>é</w:t>
      </w:r>
      <w:r>
        <w:rPr>
          <w:sz w:val="24"/>
          <w:szCs w:val="24"/>
          <w:rtl w:val="0"/>
          <w:lang w:val="en-US"/>
        </w:rPr>
        <w:t>s as often as possible. Reality can take on strange colors and the wonderful can seem almost natural. In this debate, we would like to see Lebanon and Greece from a singular perspective that does not find enough echo in the western media.</w:t>
      </w:r>
      <w:r>
        <w:rPr>
          <w:rFonts w:ascii="Arial Unicode MS" w:cs="Arial Unicode MS" w:hAnsi="Arial Unicode MS" w:eastAsia="Arial Unicode MS"/>
          <w:b w:val="0"/>
          <w:bCs w:val="0"/>
          <w:i w:val="0"/>
          <w:iCs w:val="0"/>
          <w:sz w:val="24"/>
          <w:szCs w:val="24"/>
          <w:lang w:val="en-US"/>
        </w:rPr>
        <w:br w:type="page"/>
      </w:r>
    </w:p>
    <w:p>
      <w:pPr>
        <w:pStyle w:val="Default"/>
        <w:spacing w:line="288" w:lineRule="auto"/>
        <w:jc w:val="both"/>
        <w:rPr>
          <w:rFonts w:ascii="Arial Unicode MS" w:cs="Arial Unicode MS" w:hAnsi="Arial Unicode MS" w:eastAsia="Arial Unicode MS"/>
          <w:sz w:val="24"/>
          <w:szCs w:val="24"/>
          <w:lang w:val="en-US"/>
        </w:rPr>
      </w:pPr>
    </w:p>
    <w:p>
      <w:pPr>
        <w:pStyle w:val="Default"/>
        <w:spacing w:line="288" w:lineRule="auto"/>
        <w:jc w:val="center"/>
        <w:rPr>
          <w:color w:val="932092"/>
          <w:u w:color="932092"/>
        </w:rPr>
      </w:pPr>
      <w:r>
        <w:rPr>
          <w:rFonts w:ascii="Andale Mono" w:hAnsi="Andale Mono"/>
          <w:color w:val="932092"/>
          <w:sz w:val="24"/>
          <w:szCs w:val="24"/>
          <w:u w:color="932092"/>
          <w:rtl w:val="0"/>
          <w:lang w:val="fr-FR"/>
        </w:rPr>
        <w:t>AUTEUR.RICE.S</w:t>
      </w:r>
    </w:p>
    <w:p>
      <w:pPr>
        <w:pStyle w:val="Body A"/>
        <w:spacing w:line="288" w:lineRule="auto"/>
        <w:jc w:val="both"/>
        <w:rPr>
          <w:color w:val="932092"/>
          <w:u w:color="932092"/>
        </w:rPr>
      </w:pPr>
    </w:p>
    <w:p>
      <w:pPr>
        <w:pStyle w:val="Body A"/>
        <w:spacing w:line="288" w:lineRule="auto"/>
        <w:jc w:val="both"/>
        <w:rPr>
          <w:color w:val="932092"/>
          <w:u w:color="932092"/>
        </w:rPr>
      </w:pPr>
    </w:p>
    <w:p>
      <w:pPr>
        <w:pStyle w:val="Body A"/>
        <w:spacing w:line="288" w:lineRule="auto"/>
        <w:jc w:val="both"/>
        <w:rPr>
          <w:color w:val="932092"/>
          <w:u w:color="932092"/>
        </w:rPr>
      </w:pPr>
    </w:p>
    <w:p>
      <w:pPr>
        <w:pStyle w:val="Body A"/>
        <w:spacing w:line="288" w:lineRule="auto"/>
        <w:jc w:val="both"/>
      </w:pPr>
      <w:r>
        <w:rPr>
          <w:b w:val="1"/>
          <w:bCs w:val="1"/>
          <w:rtl w:val="0"/>
          <w:lang w:val="fr-FR"/>
        </w:rPr>
        <w:t xml:space="preserve">Guy Gunaratne </w:t>
      </w:r>
      <w:r>
        <w:rPr>
          <w:rtl w:val="0"/>
          <w:lang w:val="fr-FR"/>
        </w:rPr>
        <w:t xml:space="preserve">est un </w:t>
      </w:r>
      <w:r>
        <w:rPr>
          <w:rtl w:val="0"/>
          <w:lang w:val="fr-FR"/>
        </w:rPr>
        <w:t>é</w:t>
      </w:r>
      <w:r>
        <w:rPr>
          <w:rtl w:val="0"/>
          <w:lang w:val="fr-FR"/>
        </w:rPr>
        <w:t>crivain anglais n</w:t>
      </w:r>
      <w:r>
        <w:rPr>
          <w:rtl w:val="0"/>
          <w:lang w:val="fr-FR"/>
        </w:rPr>
        <w:t xml:space="preserve">é à </w:t>
      </w:r>
      <w:r>
        <w:rPr>
          <w:rtl w:val="0"/>
          <w:lang w:val="fr-FR"/>
        </w:rPr>
        <w:t>Londres et d</w:t>
      </w:r>
      <w:r>
        <w:rPr>
          <w:rtl w:val="0"/>
          <w:lang w:val="fr-FR"/>
        </w:rPr>
        <w:t>’</w:t>
      </w:r>
      <w:r>
        <w:rPr>
          <w:rtl w:val="0"/>
          <w:lang w:val="fr-FR"/>
        </w:rPr>
        <w:t>origine sri-lankaise. Journaliste, il r</w:t>
      </w:r>
      <w:r>
        <w:rPr>
          <w:rtl w:val="0"/>
          <w:lang w:val="fr-FR"/>
        </w:rPr>
        <w:t>é</w:t>
      </w:r>
      <w:r>
        <w:rPr>
          <w:rtl w:val="0"/>
          <w:lang w:val="fr-FR"/>
        </w:rPr>
        <w:t xml:space="preserve">alise en 2011 le documentaire </w:t>
      </w:r>
      <w:r>
        <w:rPr>
          <w:i w:val="1"/>
          <w:iCs w:val="1"/>
          <w:rtl w:val="0"/>
          <w:lang w:val="fr-FR"/>
        </w:rPr>
        <w:t>The Truth That Wasn</w:t>
      </w:r>
      <w:r>
        <w:rPr>
          <w:i w:val="1"/>
          <w:iCs w:val="1"/>
          <w:rtl w:val="0"/>
          <w:lang w:val="fr-FR"/>
        </w:rPr>
        <w:t>’</w:t>
      </w:r>
      <w:r>
        <w:rPr>
          <w:i w:val="1"/>
          <w:iCs w:val="1"/>
          <w:rtl w:val="0"/>
          <w:lang w:val="fr-FR"/>
        </w:rPr>
        <w:t>t There</w:t>
      </w:r>
      <w:r>
        <w:rPr>
          <w:rtl w:val="0"/>
          <w:lang w:val="fr-FR"/>
        </w:rPr>
        <w:t xml:space="preserve"> sur le Sri Lanka et la situation post-conflit, et produit en 2013 </w:t>
      </w:r>
      <w:r>
        <w:rPr>
          <w:i w:val="1"/>
          <w:iCs w:val="1"/>
          <w:rtl w:val="0"/>
          <w:lang w:val="fr-FR"/>
        </w:rPr>
        <w:t>Forgive Me Mother</w:t>
      </w:r>
      <w:r>
        <w:rPr>
          <w:rtl w:val="0"/>
          <w:lang w:val="fr-FR"/>
        </w:rPr>
        <w:t xml:space="preserve"> sur les enfants soldats dans le Nord-Ouganda. Il publie chez Tinder Press son premier roman </w:t>
      </w:r>
      <w:r>
        <w:rPr>
          <w:i w:val="1"/>
          <w:iCs w:val="1"/>
          <w:rtl w:val="0"/>
          <w:lang w:val="fr-FR"/>
        </w:rPr>
        <w:t>In Our Mad and Furious City</w:t>
      </w:r>
      <w:r>
        <w:rPr>
          <w:rtl w:val="0"/>
          <w:lang w:val="fr-FR"/>
        </w:rPr>
        <w:t>, laur</w:t>
      </w:r>
      <w:r>
        <w:rPr>
          <w:rtl w:val="0"/>
          <w:lang w:val="fr-FR"/>
        </w:rPr>
        <w:t>é</w:t>
      </w:r>
      <w:r>
        <w:rPr>
          <w:rtl w:val="0"/>
          <w:lang w:val="fr-FR"/>
        </w:rPr>
        <w:t>at du Dylan Thomas Prize et traduit en fran</w:t>
      </w:r>
      <w:r>
        <w:rPr>
          <w:rtl w:val="0"/>
          <w:lang w:val="fr-FR"/>
        </w:rPr>
        <w:t>ç</w:t>
      </w:r>
      <w:r>
        <w:rPr>
          <w:rtl w:val="0"/>
          <w:lang w:val="fr-FR"/>
        </w:rPr>
        <w:t xml:space="preserve">ais sous le titre </w:t>
      </w:r>
      <w:r>
        <w:rPr>
          <w:i w:val="1"/>
          <w:iCs w:val="1"/>
          <w:rtl w:val="0"/>
          <w:lang w:val="fr-FR"/>
        </w:rPr>
        <w:t>Au rythme de notre col</w:t>
      </w:r>
      <w:r>
        <w:rPr>
          <w:i w:val="1"/>
          <w:iCs w:val="1"/>
          <w:rtl w:val="0"/>
          <w:lang w:val="fr-FR"/>
        </w:rPr>
        <w:t>è</w:t>
      </w:r>
      <w:r>
        <w:rPr>
          <w:i w:val="1"/>
          <w:iCs w:val="1"/>
          <w:rtl w:val="0"/>
          <w:lang w:val="fr-FR"/>
        </w:rPr>
        <w:t xml:space="preserve">re </w:t>
      </w:r>
      <w:r>
        <w:rPr>
          <w:rtl w:val="0"/>
          <w:lang w:val="fr-FR"/>
        </w:rPr>
        <w:t>(Grasset, 2020). Il vit entre Londres et Malm</w:t>
      </w:r>
      <w:r>
        <w:rPr>
          <w:rtl w:val="0"/>
          <w:lang w:val="fr-FR"/>
        </w:rPr>
        <w:t>ö</w:t>
      </w:r>
      <w:r>
        <w:rPr>
          <w:rtl w:val="0"/>
          <w:lang w:val="fr-FR"/>
        </w:rPr>
        <w:t>.</w:t>
      </w:r>
    </w:p>
    <w:p>
      <w:pPr>
        <w:pStyle w:val="Body A"/>
        <w:spacing w:line="288" w:lineRule="auto"/>
        <w:jc w:val="both"/>
        <w:rPr>
          <w:b w:val="1"/>
          <w:bCs w:val="1"/>
        </w:rPr>
      </w:pPr>
    </w:p>
    <w:p>
      <w:pPr>
        <w:pStyle w:val="Body A"/>
        <w:spacing w:line="288" w:lineRule="auto"/>
        <w:jc w:val="both"/>
      </w:pPr>
      <w:r>
        <w:rPr>
          <w:b w:val="1"/>
          <w:bCs w:val="1"/>
          <w:rtl w:val="0"/>
          <w:lang w:val="da-DK"/>
        </w:rPr>
        <w:t>Annette Hug</w:t>
      </w:r>
      <w:r>
        <w:rPr>
          <w:b w:val="1"/>
          <w:bCs w:val="1"/>
          <w:rtl w:val="0"/>
          <w:lang w:val="fr-FR"/>
        </w:rPr>
        <w:t xml:space="preserve"> </w:t>
      </w:r>
      <w:r>
        <w:rPr>
          <w:rtl w:val="0"/>
          <w:lang w:val="fr-FR"/>
        </w:rPr>
        <w:t xml:space="preserve">est une </w:t>
      </w:r>
      <w:r>
        <w:rPr>
          <w:rtl w:val="0"/>
          <w:lang w:val="fr-FR"/>
        </w:rPr>
        <w:t>é</w:t>
      </w:r>
      <w:r>
        <w:rPr>
          <w:rtl w:val="0"/>
          <w:lang w:val="fr-FR"/>
        </w:rPr>
        <w:t xml:space="preserve">crivaine de langue allemande, </w:t>
      </w:r>
      <w:r>
        <w:rPr>
          <w:rtl w:val="0"/>
          <w:lang w:val="fr-FR"/>
        </w:rPr>
        <w:t>é</w:t>
      </w:r>
      <w:r>
        <w:rPr>
          <w:rtl w:val="0"/>
          <w:lang w:val="fr-FR"/>
        </w:rPr>
        <w:t xml:space="preserve">tablie en Suisse. Elle suit des </w:t>
      </w:r>
      <w:r>
        <w:rPr>
          <w:rtl w:val="0"/>
          <w:lang w:val="fr-FR"/>
        </w:rPr>
        <w:t>é</w:t>
      </w:r>
      <w:r>
        <w:rPr>
          <w:rtl w:val="0"/>
          <w:lang w:val="fr-FR"/>
        </w:rPr>
        <w:t>tudes d</w:t>
      </w:r>
      <w:r>
        <w:rPr>
          <w:rtl w:val="0"/>
          <w:lang w:val="fr-FR"/>
        </w:rPr>
        <w:t>’</w:t>
      </w:r>
      <w:r>
        <w:rPr>
          <w:rtl w:val="0"/>
          <w:lang w:val="fr-FR"/>
        </w:rPr>
        <w:t xml:space="preserve">histoire </w:t>
      </w:r>
      <w:r>
        <w:rPr>
          <w:rtl w:val="0"/>
          <w:lang w:val="fr-FR"/>
        </w:rPr>
        <w:t xml:space="preserve">à </w:t>
      </w:r>
      <w:r>
        <w:rPr>
          <w:rtl w:val="0"/>
          <w:lang w:val="fr-FR"/>
        </w:rPr>
        <w:t xml:space="preserve">Zurich, puis de </w:t>
      </w:r>
      <w:r>
        <w:rPr>
          <w:i w:val="1"/>
          <w:iCs w:val="1"/>
          <w:rtl w:val="0"/>
          <w:lang w:val="fr-FR"/>
        </w:rPr>
        <w:t>Women and Development Studies</w:t>
      </w:r>
      <w:r>
        <w:rPr>
          <w:rtl w:val="0"/>
          <w:lang w:val="fr-FR"/>
        </w:rPr>
        <w:t xml:space="preserve"> à </w:t>
      </w:r>
      <w:r>
        <w:rPr>
          <w:rtl w:val="0"/>
          <w:lang w:val="fr-FR"/>
        </w:rPr>
        <w:t>Manille. C</w:t>
      </w:r>
      <w:r>
        <w:rPr>
          <w:rtl w:val="0"/>
          <w:lang w:val="fr-FR"/>
        </w:rPr>
        <w:t>’</w:t>
      </w:r>
      <w:r>
        <w:rPr>
          <w:rtl w:val="0"/>
          <w:lang w:val="fr-FR"/>
        </w:rPr>
        <w:t>est l</w:t>
      </w:r>
      <w:r>
        <w:rPr>
          <w:rtl w:val="0"/>
          <w:lang w:val="fr-FR"/>
        </w:rPr>
        <w:t xml:space="preserve">à </w:t>
      </w:r>
      <w:r>
        <w:rPr>
          <w:rtl w:val="0"/>
          <w:lang w:val="fr-FR"/>
        </w:rPr>
        <w:t>qu</w:t>
      </w:r>
      <w:r>
        <w:rPr>
          <w:rtl w:val="0"/>
          <w:lang w:val="fr-FR"/>
        </w:rPr>
        <w:t>’</w:t>
      </w:r>
      <w:r>
        <w:rPr>
          <w:rtl w:val="0"/>
          <w:lang w:val="fr-FR"/>
        </w:rPr>
        <w:t>elle apprend le tagalog, la langue des Philippines. Apr</w:t>
      </w:r>
      <w:r>
        <w:rPr>
          <w:rtl w:val="0"/>
          <w:lang w:val="fr-FR"/>
        </w:rPr>
        <w:t>è</w:t>
      </w:r>
      <w:r>
        <w:rPr>
          <w:rtl w:val="0"/>
          <w:lang w:val="fr-FR"/>
        </w:rPr>
        <w:t>s avoir enseign</w:t>
      </w:r>
      <w:r>
        <w:rPr>
          <w:rtl w:val="0"/>
          <w:lang w:val="fr-FR"/>
        </w:rPr>
        <w:t xml:space="preserve">é à </w:t>
      </w:r>
      <w:r>
        <w:rPr>
          <w:rtl w:val="0"/>
          <w:lang w:val="fr-FR"/>
        </w:rPr>
        <w:t>l</w:t>
      </w:r>
      <w:r>
        <w:rPr>
          <w:rtl w:val="0"/>
          <w:lang w:val="fr-FR"/>
        </w:rPr>
        <w:t>’</w:t>
      </w:r>
      <w:r>
        <w:rPr>
          <w:rtl w:val="0"/>
          <w:lang w:val="fr-FR"/>
        </w:rPr>
        <w:t>universit</w:t>
      </w:r>
      <w:r>
        <w:rPr>
          <w:rtl w:val="0"/>
          <w:lang w:val="fr-FR"/>
        </w:rPr>
        <w:t>é</w:t>
      </w:r>
      <w:r>
        <w:rPr>
          <w:rtl w:val="0"/>
          <w:lang w:val="fr-FR"/>
        </w:rPr>
        <w:t>, travaill</w:t>
      </w:r>
      <w:r>
        <w:rPr>
          <w:rtl w:val="0"/>
          <w:lang w:val="fr-FR"/>
        </w:rPr>
        <w:t xml:space="preserve">é </w:t>
      </w:r>
      <w:r>
        <w:rPr>
          <w:rtl w:val="0"/>
          <w:lang w:val="fr-FR"/>
        </w:rPr>
        <w:t xml:space="preserve">dans un syndicat, elle </w:t>
      </w:r>
      <w:r>
        <w:rPr>
          <w:rtl w:val="0"/>
          <w:lang w:val="fr-FR"/>
        </w:rPr>
        <w:t>é</w:t>
      </w:r>
      <w:r>
        <w:rPr>
          <w:rtl w:val="0"/>
          <w:lang w:val="fr-FR"/>
        </w:rPr>
        <w:t>crit pour des journaux et son premier roman traduit en fran</w:t>
      </w:r>
      <w:r>
        <w:rPr>
          <w:rtl w:val="0"/>
          <w:lang w:val="fr-FR"/>
        </w:rPr>
        <w:t>ç</w:t>
      </w:r>
      <w:r>
        <w:rPr>
          <w:rtl w:val="0"/>
          <w:lang w:val="fr-FR"/>
        </w:rPr>
        <w:t xml:space="preserve">ais, </w:t>
      </w:r>
      <w:r>
        <w:rPr>
          <w:i w:val="1"/>
          <w:iCs w:val="1"/>
          <w:rtl w:val="0"/>
          <w:lang w:val="fr-FR"/>
        </w:rPr>
        <w:t>R</w:t>
      </w:r>
      <w:r>
        <w:rPr>
          <w:i w:val="1"/>
          <w:iCs w:val="1"/>
          <w:rtl w:val="0"/>
          <w:lang w:val="fr-FR"/>
        </w:rPr>
        <w:t>é</w:t>
      </w:r>
      <w:r>
        <w:rPr>
          <w:i w:val="1"/>
          <w:iCs w:val="1"/>
          <w:rtl w:val="0"/>
          <w:lang w:val="fr-FR"/>
        </w:rPr>
        <w:t>volution aux confins</w:t>
      </w:r>
      <w:r>
        <w:rPr>
          <w:rtl w:val="0"/>
          <w:lang w:val="fr-FR"/>
        </w:rPr>
        <w:t xml:space="preserve">, a paru en 2019 aux </w:t>
      </w:r>
      <w:r>
        <w:rPr>
          <w:rtl w:val="0"/>
          <w:lang w:val="fr-FR"/>
        </w:rPr>
        <w:t>é</w:t>
      </w:r>
      <w:r>
        <w:rPr>
          <w:rtl w:val="0"/>
          <w:lang w:val="fr-FR"/>
        </w:rPr>
        <w:t>ditions Zo</w:t>
      </w:r>
      <w:r>
        <w:rPr>
          <w:rtl w:val="0"/>
          <w:lang w:val="fr-FR"/>
        </w:rPr>
        <w:t>é</w:t>
      </w:r>
      <w:r>
        <w:rPr>
          <w:rtl w:val="0"/>
          <w:lang w:val="fr-FR"/>
        </w:rPr>
        <w:t>.</w:t>
      </w:r>
    </w:p>
    <w:p>
      <w:pPr>
        <w:pStyle w:val="Body A"/>
        <w:spacing w:line="288" w:lineRule="auto"/>
        <w:jc w:val="both"/>
        <w:rPr>
          <w:b w:val="1"/>
          <w:bCs w:val="1"/>
        </w:rPr>
      </w:pPr>
    </w:p>
    <w:p>
      <w:pPr>
        <w:pStyle w:val="Body A"/>
        <w:spacing w:line="288" w:lineRule="auto"/>
        <w:jc w:val="both"/>
        <w:rPr>
          <w:b w:val="1"/>
          <w:bCs w:val="1"/>
        </w:rPr>
      </w:pPr>
      <w:r>
        <w:rPr>
          <w:b w:val="1"/>
          <w:bCs w:val="1"/>
          <w:rtl w:val="0"/>
          <w:lang w:val="en-US"/>
        </w:rPr>
        <w:t>Esther Kinsky</w:t>
      </w:r>
      <w:r>
        <w:rPr>
          <w:b w:val="1"/>
          <w:bCs w:val="1"/>
          <w:rtl w:val="0"/>
          <w:lang w:val="fr-FR"/>
        </w:rPr>
        <w:t xml:space="preserve"> </w:t>
      </w:r>
      <w:r>
        <w:rPr>
          <w:rtl w:val="0"/>
          <w:lang w:val="fr-FR"/>
        </w:rPr>
        <w:t>est une romanci</w:t>
      </w:r>
      <w:r>
        <w:rPr>
          <w:rtl w:val="0"/>
          <w:lang w:val="fr-FR"/>
        </w:rPr>
        <w:t>è</w:t>
      </w:r>
      <w:r>
        <w:rPr>
          <w:rtl w:val="0"/>
          <w:lang w:val="fr-FR"/>
        </w:rPr>
        <w:t>re allemande. Elle est l</w:t>
      </w:r>
      <w:r>
        <w:rPr>
          <w:rtl w:val="0"/>
          <w:lang w:val="fr-FR"/>
        </w:rPr>
        <w:t>’</w:t>
      </w:r>
      <w:r>
        <w:rPr>
          <w:rtl w:val="0"/>
          <w:lang w:val="fr-FR"/>
        </w:rPr>
        <w:t>autrice de deux livres traduits en fran</w:t>
      </w:r>
      <w:r>
        <w:rPr>
          <w:rtl w:val="0"/>
          <w:lang w:val="fr-FR"/>
        </w:rPr>
        <w:t>ç</w:t>
      </w:r>
      <w:r>
        <w:rPr>
          <w:rtl w:val="0"/>
          <w:lang w:val="fr-FR"/>
        </w:rPr>
        <w:t xml:space="preserve">ais : </w:t>
      </w:r>
      <w:r>
        <w:rPr>
          <w:i w:val="1"/>
          <w:iCs w:val="1"/>
          <w:rtl w:val="0"/>
          <w:lang w:val="fr-FR"/>
        </w:rPr>
        <w:t>La Rivi</w:t>
      </w:r>
      <w:r>
        <w:rPr>
          <w:i w:val="1"/>
          <w:iCs w:val="1"/>
          <w:rtl w:val="0"/>
          <w:lang w:val="fr-FR"/>
        </w:rPr>
        <w:t>è</w:t>
      </w:r>
      <w:r>
        <w:rPr>
          <w:i w:val="1"/>
          <w:iCs w:val="1"/>
          <w:rtl w:val="0"/>
          <w:lang w:val="fr-FR"/>
        </w:rPr>
        <w:t>re</w:t>
      </w:r>
      <w:r>
        <w:rPr>
          <w:rtl w:val="0"/>
          <w:lang w:val="fr-FR"/>
        </w:rPr>
        <w:t xml:space="preserve"> (Gallimard, 2017) et </w:t>
      </w:r>
      <w:r>
        <w:rPr>
          <w:i w:val="1"/>
          <w:iCs w:val="1"/>
          <w:rtl w:val="0"/>
          <w:lang w:val="fr-FR"/>
        </w:rPr>
        <w:t>Le Bosquet</w:t>
      </w:r>
      <w:r>
        <w:rPr>
          <w:rtl w:val="0"/>
          <w:lang w:val="fr-FR"/>
        </w:rPr>
        <w:t xml:space="preserve"> (Grasset, 2020). Ayant v</w:t>
      </w:r>
      <w:r>
        <w:rPr>
          <w:rtl w:val="0"/>
          <w:lang w:val="fr-FR"/>
        </w:rPr>
        <w:t>é</w:t>
      </w:r>
      <w:r>
        <w:rPr>
          <w:rtl w:val="0"/>
          <w:lang w:val="fr-FR"/>
        </w:rPr>
        <w:t xml:space="preserve">cu </w:t>
      </w:r>
      <w:r>
        <w:rPr>
          <w:rtl w:val="0"/>
          <w:lang w:val="fr-FR"/>
        </w:rPr>
        <w:t xml:space="preserve">à </w:t>
      </w:r>
      <w:r>
        <w:rPr>
          <w:rtl w:val="0"/>
          <w:lang w:val="fr-FR"/>
        </w:rPr>
        <w:t>Londres, puis s</w:t>
      </w:r>
      <w:r>
        <w:rPr>
          <w:rtl w:val="0"/>
          <w:lang w:val="fr-FR"/>
        </w:rPr>
        <w:t>é</w:t>
      </w:r>
      <w:r>
        <w:rPr>
          <w:rtl w:val="0"/>
          <w:lang w:val="fr-FR"/>
        </w:rPr>
        <w:t>journ</w:t>
      </w:r>
      <w:r>
        <w:rPr>
          <w:rtl w:val="0"/>
          <w:lang w:val="fr-FR"/>
        </w:rPr>
        <w:t xml:space="preserve">é </w:t>
      </w:r>
      <w:r>
        <w:rPr>
          <w:rtl w:val="0"/>
          <w:lang w:val="fr-FR"/>
        </w:rPr>
        <w:t xml:space="preserve">en Europe centrale et en Italie, elle est </w:t>
      </w:r>
      <w:r>
        <w:rPr>
          <w:rtl w:val="0"/>
          <w:lang w:val="fr-FR"/>
        </w:rPr>
        <w:t>é</w:t>
      </w:r>
      <w:r>
        <w:rPr>
          <w:rtl w:val="0"/>
          <w:lang w:val="fr-FR"/>
        </w:rPr>
        <w:t>galement traductrice, notamment de po</w:t>
      </w:r>
      <w:r>
        <w:rPr>
          <w:rtl w:val="0"/>
          <w:lang w:val="fr-FR"/>
        </w:rPr>
        <w:t>é</w:t>
      </w:r>
      <w:r>
        <w:rPr>
          <w:rtl w:val="0"/>
          <w:lang w:val="fr-FR"/>
        </w:rPr>
        <w:t>sie anglo-saxonne. Sur cette question de la traduction, elle a publi</w:t>
      </w:r>
      <w:r>
        <w:rPr>
          <w:rtl w:val="0"/>
          <w:lang w:val="fr-FR"/>
        </w:rPr>
        <w:t xml:space="preserve">é </w:t>
      </w:r>
      <w:r>
        <w:rPr>
          <w:rtl w:val="0"/>
          <w:lang w:val="fr-FR"/>
        </w:rPr>
        <w:t>l</w:t>
      </w:r>
      <w:r>
        <w:rPr>
          <w:rtl w:val="0"/>
          <w:lang w:val="fr-FR"/>
        </w:rPr>
        <w:t>’</w:t>
      </w:r>
      <w:r>
        <w:rPr>
          <w:rtl w:val="0"/>
          <w:lang w:val="fr-FR"/>
        </w:rPr>
        <w:t xml:space="preserve">essai </w:t>
      </w:r>
      <w:r>
        <w:rPr>
          <w:i w:val="1"/>
          <w:iCs w:val="1"/>
          <w:rtl w:val="0"/>
          <w:lang w:val="fr-FR"/>
        </w:rPr>
        <w:t xml:space="preserve">Fremdsprechen </w:t>
      </w:r>
      <w:r>
        <w:rPr>
          <w:rtl w:val="0"/>
          <w:lang w:val="fr-FR"/>
        </w:rPr>
        <w:t xml:space="preserve">en 2019, aux </w:t>
      </w:r>
      <w:r>
        <w:rPr>
          <w:rtl w:val="0"/>
          <w:lang w:val="fr-FR"/>
        </w:rPr>
        <w:t>é</w:t>
      </w:r>
      <w:r>
        <w:rPr>
          <w:rtl w:val="0"/>
          <w:lang w:val="fr-FR"/>
        </w:rPr>
        <w:t>ditions Matthes &amp; Seitz Berlin.</w:t>
      </w:r>
    </w:p>
    <w:p>
      <w:pPr>
        <w:pStyle w:val="Body A"/>
        <w:spacing w:line="288" w:lineRule="auto"/>
        <w:jc w:val="both"/>
        <w:rPr>
          <w:b w:val="1"/>
          <w:bCs w:val="1"/>
        </w:rPr>
      </w:pPr>
    </w:p>
    <w:p>
      <w:pPr>
        <w:pStyle w:val="Body A"/>
        <w:spacing w:line="288" w:lineRule="auto"/>
        <w:jc w:val="both"/>
        <w:rPr>
          <w:b w:val="1"/>
          <w:bCs w:val="1"/>
        </w:rPr>
      </w:pPr>
      <w:r>
        <w:rPr>
          <w:b w:val="1"/>
          <w:bCs w:val="1"/>
          <w:rtl w:val="0"/>
          <w:lang w:val="da-DK"/>
        </w:rPr>
        <w:t>Thomas Melle</w:t>
      </w:r>
      <w:r>
        <w:rPr>
          <w:b w:val="1"/>
          <w:bCs w:val="1"/>
          <w:rtl w:val="0"/>
          <w:lang w:val="fr-FR"/>
        </w:rPr>
        <w:t xml:space="preserve"> </w:t>
      </w:r>
      <w:r>
        <w:rPr>
          <w:rtl w:val="0"/>
          <w:lang w:val="fr-FR"/>
        </w:rPr>
        <w:t xml:space="preserve">est un </w:t>
      </w:r>
      <w:r>
        <w:rPr>
          <w:rtl w:val="0"/>
          <w:lang w:val="fr-FR"/>
        </w:rPr>
        <w:t>é</w:t>
      </w:r>
      <w:r>
        <w:rPr>
          <w:rtl w:val="0"/>
          <w:lang w:val="fr-FR"/>
        </w:rPr>
        <w:t>crivain, dramaturge et traducteur allemand. Apr</w:t>
      </w:r>
      <w:r>
        <w:rPr>
          <w:rtl w:val="0"/>
          <w:lang w:val="fr-FR"/>
        </w:rPr>
        <w:t>è</w:t>
      </w:r>
      <w:r>
        <w:rPr>
          <w:rtl w:val="0"/>
          <w:lang w:val="fr-FR"/>
        </w:rPr>
        <w:t xml:space="preserve">s avoir </w:t>
      </w:r>
      <w:r>
        <w:rPr>
          <w:rtl w:val="0"/>
          <w:lang w:val="fr-FR"/>
        </w:rPr>
        <w:t>é</w:t>
      </w:r>
      <w:r>
        <w:rPr>
          <w:rtl w:val="0"/>
          <w:lang w:val="fr-FR"/>
        </w:rPr>
        <w:t>tudi</w:t>
      </w:r>
      <w:r>
        <w:rPr>
          <w:rtl w:val="0"/>
          <w:lang w:val="fr-FR"/>
        </w:rPr>
        <w:t xml:space="preserve">é </w:t>
      </w:r>
      <w:r>
        <w:rPr>
          <w:rtl w:val="0"/>
          <w:lang w:val="fr-FR"/>
        </w:rPr>
        <w:t>la litt</w:t>
      </w:r>
      <w:r>
        <w:rPr>
          <w:rtl w:val="0"/>
          <w:lang w:val="fr-FR"/>
        </w:rPr>
        <w:t>é</w:t>
      </w:r>
      <w:r>
        <w:rPr>
          <w:rtl w:val="0"/>
          <w:lang w:val="fr-FR"/>
        </w:rPr>
        <w:t>rature compar</w:t>
      </w:r>
      <w:r>
        <w:rPr>
          <w:rtl w:val="0"/>
          <w:lang w:val="fr-FR"/>
        </w:rPr>
        <w:t>é</w:t>
      </w:r>
      <w:r>
        <w:rPr>
          <w:rtl w:val="0"/>
          <w:lang w:val="fr-FR"/>
        </w:rPr>
        <w:t xml:space="preserve">e et la philosophie </w:t>
      </w:r>
      <w:r>
        <w:rPr>
          <w:rtl w:val="0"/>
          <w:lang w:val="fr-FR"/>
        </w:rPr>
        <w:t xml:space="preserve">à </w:t>
      </w:r>
      <w:r>
        <w:rPr>
          <w:rtl w:val="0"/>
          <w:lang w:val="fr-FR"/>
        </w:rPr>
        <w:t>T</w:t>
      </w:r>
      <w:r>
        <w:rPr>
          <w:rtl w:val="0"/>
          <w:lang w:val="fr-FR"/>
        </w:rPr>
        <w:t>ü</w:t>
      </w:r>
      <w:r>
        <w:rPr>
          <w:rtl w:val="0"/>
          <w:lang w:val="fr-FR"/>
        </w:rPr>
        <w:t xml:space="preserve">bingen et aux Etats-Unis, il publie en 2011 le roman </w:t>
      </w:r>
      <w:r>
        <w:rPr>
          <w:i w:val="1"/>
          <w:iCs w:val="1"/>
          <w:rtl w:val="0"/>
          <w:lang w:val="fr-FR"/>
        </w:rPr>
        <w:t xml:space="preserve">Sickster, </w:t>
      </w:r>
      <w:r>
        <w:rPr>
          <w:rtl w:val="0"/>
          <w:lang w:val="fr-FR"/>
        </w:rPr>
        <w:t>laur</w:t>
      </w:r>
      <w:r>
        <w:rPr>
          <w:rtl w:val="0"/>
          <w:lang w:val="fr-FR"/>
        </w:rPr>
        <w:t>é</w:t>
      </w:r>
      <w:r>
        <w:rPr>
          <w:rtl w:val="0"/>
          <w:lang w:val="fr-FR"/>
        </w:rPr>
        <w:t xml:space="preserve">at du prix Franz Hessel. Ses romans </w:t>
      </w:r>
      <w:r>
        <w:rPr>
          <w:i w:val="1"/>
          <w:iCs w:val="1"/>
          <w:rtl w:val="0"/>
          <w:lang w:val="fr-FR"/>
        </w:rPr>
        <w:t xml:space="preserve">3000 </w:t>
      </w:r>
      <w:r>
        <w:rPr>
          <w:i w:val="1"/>
          <w:iCs w:val="1"/>
          <w:rtl w:val="0"/>
          <w:lang w:val="fr-FR"/>
        </w:rPr>
        <w:t xml:space="preserve">€ </w:t>
      </w:r>
      <w:r>
        <w:rPr>
          <w:i w:val="1"/>
          <w:iCs w:val="1"/>
          <w:rtl w:val="0"/>
          <w:lang w:val="fr-FR"/>
        </w:rPr>
        <w:t xml:space="preserve">et Le Monde dans le dos </w:t>
      </w:r>
      <w:r>
        <w:rPr>
          <w:rtl w:val="0"/>
          <w:lang w:val="fr-FR"/>
        </w:rPr>
        <w:t>ont paru respectivement en</w:t>
      </w:r>
      <w:r>
        <w:rPr>
          <w:i w:val="1"/>
          <w:iCs w:val="1"/>
          <w:rtl w:val="0"/>
          <w:lang w:val="fr-FR"/>
        </w:rPr>
        <w:t xml:space="preserve"> </w:t>
      </w:r>
      <w:r>
        <w:rPr>
          <w:rtl w:val="0"/>
          <w:lang w:val="fr-FR"/>
        </w:rPr>
        <w:t>2017 et 2020</w:t>
      </w:r>
      <w:r>
        <w:rPr>
          <w:i w:val="1"/>
          <w:iCs w:val="1"/>
          <w:rtl w:val="0"/>
          <w:lang w:val="fr-FR"/>
        </w:rPr>
        <w:t xml:space="preserve">, </w:t>
      </w:r>
      <w:r>
        <w:rPr>
          <w:rtl w:val="0"/>
          <w:lang w:val="fr-FR"/>
        </w:rPr>
        <w:t xml:space="preserve">aux </w:t>
      </w:r>
      <w:r>
        <w:rPr>
          <w:rtl w:val="0"/>
          <w:lang w:val="fr-FR"/>
        </w:rPr>
        <w:t>é</w:t>
      </w:r>
      <w:r>
        <w:rPr>
          <w:rtl w:val="0"/>
          <w:lang w:val="fr-FR"/>
        </w:rPr>
        <w:t>ditions M</w:t>
      </w:r>
      <w:r>
        <w:rPr>
          <w:rtl w:val="0"/>
          <w:lang w:val="fr-FR"/>
        </w:rPr>
        <w:t>é</w:t>
      </w:r>
      <w:r>
        <w:rPr>
          <w:rtl w:val="0"/>
          <w:lang w:val="fr-FR"/>
        </w:rPr>
        <w:t>taili</w:t>
      </w:r>
      <w:r>
        <w:rPr>
          <w:rtl w:val="0"/>
          <w:lang w:val="fr-FR"/>
        </w:rPr>
        <w:t>é</w:t>
      </w:r>
      <w:r>
        <w:rPr>
          <w:i w:val="1"/>
          <w:iCs w:val="1"/>
          <w:rtl w:val="0"/>
          <w:lang w:val="fr-FR"/>
        </w:rPr>
        <w:t>.</w:t>
      </w:r>
    </w:p>
    <w:p>
      <w:pPr>
        <w:pStyle w:val="Body A"/>
        <w:spacing w:line="288" w:lineRule="auto"/>
        <w:jc w:val="both"/>
        <w:rPr>
          <w:b w:val="1"/>
          <w:bCs w:val="1"/>
        </w:rPr>
      </w:pPr>
    </w:p>
    <w:p>
      <w:pPr>
        <w:pStyle w:val="Body A"/>
        <w:spacing w:line="288" w:lineRule="auto"/>
        <w:jc w:val="both"/>
        <w:rPr>
          <w:b w:val="1"/>
          <w:bCs w:val="1"/>
          <w:i w:val="1"/>
          <w:iCs w:val="1"/>
        </w:rPr>
      </w:pPr>
      <w:r>
        <w:rPr>
          <w:b w:val="1"/>
          <w:bCs w:val="1"/>
          <w:rtl w:val="0"/>
          <w:lang w:val="fr-FR"/>
        </w:rPr>
        <w:t>Dubravka Ugre</w:t>
      </w:r>
      <w:r>
        <w:rPr>
          <w:b w:val="1"/>
          <w:bCs w:val="1"/>
          <w:rtl w:val="0"/>
          <w:lang w:val="fr-FR"/>
        </w:rPr>
        <w:t>š</w:t>
      </w:r>
      <w:r>
        <w:rPr>
          <w:b w:val="1"/>
          <w:bCs w:val="1"/>
          <w:rtl w:val="0"/>
          <w:lang w:val="fr-FR"/>
        </w:rPr>
        <w:t>i</w:t>
      </w:r>
      <w:r>
        <w:rPr>
          <w:b w:val="1"/>
          <w:bCs w:val="1"/>
          <w:rtl w:val="0"/>
          <w:lang w:val="fr-FR"/>
        </w:rPr>
        <w:t xml:space="preserve">ć </w:t>
      </w:r>
      <w:r>
        <w:rPr>
          <w:rtl w:val="0"/>
          <w:lang w:val="fr-FR"/>
        </w:rPr>
        <w:t>est n</w:t>
      </w:r>
      <w:r>
        <w:rPr>
          <w:rtl w:val="0"/>
          <w:lang w:val="fr-FR"/>
        </w:rPr>
        <w:t>é</w:t>
      </w:r>
      <w:r>
        <w:rPr>
          <w:rtl w:val="0"/>
          <w:lang w:val="fr-FR"/>
        </w:rPr>
        <w:t xml:space="preserve">e </w:t>
      </w:r>
      <w:r>
        <w:rPr>
          <w:rtl w:val="0"/>
          <w:lang w:val="fr-FR"/>
        </w:rPr>
        <w:t xml:space="preserve">à </w:t>
      </w:r>
      <w:r>
        <w:rPr>
          <w:rtl w:val="0"/>
          <w:lang w:val="fr-FR"/>
        </w:rPr>
        <w:t>Kutina en Croatie. Dipl</w:t>
      </w:r>
      <w:r>
        <w:rPr>
          <w:rtl w:val="0"/>
          <w:lang w:val="fr-FR"/>
        </w:rPr>
        <w:t>ô</w:t>
      </w:r>
      <w:r>
        <w:rPr>
          <w:rtl w:val="0"/>
          <w:lang w:val="fr-FR"/>
        </w:rPr>
        <w:t>m</w:t>
      </w:r>
      <w:r>
        <w:rPr>
          <w:rtl w:val="0"/>
          <w:lang w:val="fr-FR"/>
        </w:rPr>
        <w:t>é</w:t>
      </w:r>
      <w:r>
        <w:rPr>
          <w:rtl w:val="0"/>
          <w:lang w:val="fr-FR"/>
        </w:rPr>
        <w:t>e de litt</w:t>
      </w:r>
      <w:r>
        <w:rPr>
          <w:rtl w:val="0"/>
          <w:lang w:val="fr-FR"/>
        </w:rPr>
        <w:t>é</w:t>
      </w:r>
      <w:r>
        <w:rPr>
          <w:rtl w:val="0"/>
          <w:lang w:val="fr-FR"/>
        </w:rPr>
        <w:t>rature russe, elle est l</w:t>
      </w:r>
      <w:r>
        <w:rPr>
          <w:rtl w:val="0"/>
          <w:lang w:val="fr-FR"/>
        </w:rPr>
        <w:t>’</w:t>
      </w:r>
      <w:r>
        <w:rPr>
          <w:rtl w:val="0"/>
          <w:lang w:val="fr-FR"/>
        </w:rPr>
        <w:t>autrice d</w:t>
      </w:r>
      <w:r>
        <w:rPr>
          <w:rtl w:val="0"/>
          <w:lang w:val="fr-FR"/>
        </w:rPr>
        <w:t>’</w:t>
      </w:r>
      <w:r>
        <w:rPr>
          <w:rtl w:val="0"/>
          <w:lang w:val="fr-FR"/>
        </w:rPr>
        <w:t xml:space="preserve">une oeuvre qui compte parmi ses titres majeurs </w:t>
      </w:r>
      <w:r>
        <w:rPr>
          <w:i w:val="1"/>
          <w:iCs w:val="1"/>
          <w:rtl w:val="0"/>
          <w:lang w:val="fr-FR"/>
        </w:rPr>
        <w:t>Le</w:t>
      </w:r>
      <w:r>
        <w:rPr>
          <w:rtl w:val="0"/>
          <w:lang w:val="fr-FR"/>
        </w:rPr>
        <w:t xml:space="preserve"> </w:t>
      </w:r>
      <w:r>
        <w:rPr>
          <w:i w:val="1"/>
          <w:iCs w:val="1"/>
          <w:rtl w:val="0"/>
          <w:lang w:val="fr-FR"/>
        </w:rPr>
        <w:t>Mus</w:t>
      </w:r>
      <w:r>
        <w:rPr>
          <w:i w:val="1"/>
          <w:iCs w:val="1"/>
          <w:rtl w:val="0"/>
          <w:lang w:val="fr-FR"/>
        </w:rPr>
        <w:t>é</w:t>
      </w:r>
      <w:r>
        <w:rPr>
          <w:i w:val="1"/>
          <w:iCs w:val="1"/>
          <w:rtl w:val="0"/>
          <w:lang w:val="fr-FR"/>
        </w:rPr>
        <w:t>e des redditions sans condition, Le Minist</w:t>
      </w:r>
      <w:r>
        <w:rPr>
          <w:i w:val="1"/>
          <w:iCs w:val="1"/>
          <w:rtl w:val="0"/>
          <w:lang w:val="fr-FR"/>
        </w:rPr>
        <w:t>è</w:t>
      </w:r>
      <w:r>
        <w:rPr>
          <w:i w:val="1"/>
          <w:iCs w:val="1"/>
          <w:rtl w:val="0"/>
          <w:lang w:val="fr-FR"/>
        </w:rPr>
        <w:t xml:space="preserve">re de la douleur </w:t>
      </w:r>
      <w:r>
        <w:rPr>
          <w:rtl w:val="0"/>
          <w:lang w:val="fr-FR"/>
        </w:rPr>
        <w:t xml:space="preserve">et </w:t>
      </w:r>
      <w:r>
        <w:rPr>
          <w:i w:val="1"/>
          <w:iCs w:val="1"/>
          <w:rtl w:val="0"/>
          <w:lang w:val="fr-FR"/>
        </w:rPr>
        <w:t>Il n</w:t>
      </w:r>
      <w:r>
        <w:rPr>
          <w:i w:val="1"/>
          <w:iCs w:val="1"/>
          <w:rtl w:val="0"/>
          <w:lang w:val="fr-FR"/>
        </w:rPr>
        <w:t>’</w:t>
      </w:r>
      <w:r>
        <w:rPr>
          <w:i w:val="1"/>
          <w:iCs w:val="1"/>
          <w:rtl w:val="0"/>
          <w:lang w:val="fr-FR"/>
        </w:rPr>
        <w:t>y a personne pour vous r</w:t>
      </w:r>
      <w:r>
        <w:rPr>
          <w:i w:val="1"/>
          <w:iCs w:val="1"/>
          <w:rtl w:val="0"/>
          <w:lang w:val="fr-FR"/>
        </w:rPr>
        <w:t>é</w:t>
      </w:r>
      <w:r>
        <w:rPr>
          <w:i w:val="1"/>
          <w:iCs w:val="1"/>
          <w:rtl w:val="0"/>
          <w:lang w:val="fr-FR"/>
        </w:rPr>
        <w:t>pondre</w:t>
      </w:r>
      <w:r>
        <w:rPr>
          <w:rtl w:val="0"/>
          <w:lang w:val="fr-FR"/>
        </w:rPr>
        <w:t>. Ses positions anti-nationalistes l</w:t>
      </w:r>
      <w:r>
        <w:rPr>
          <w:rtl w:val="0"/>
          <w:lang w:val="fr-FR"/>
        </w:rPr>
        <w:t>’</w:t>
      </w:r>
      <w:r>
        <w:rPr>
          <w:rtl w:val="0"/>
          <w:lang w:val="fr-FR"/>
        </w:rPr>
        <w:t>ont oblig</w:t>
      </w:r>
      <w:r>
        <w:rPr>
          <w:rtl w:val="0"/>
          <w:lang w:val="fr-FR"/>
        </w:rPr>
        <w:t>é</w:t>
      </w:r>
      <w:r>
        <w:rPr>
          <w:rtl w:val="0"/>
          <w:lang w:val="fr-FR"/>
        </w:rPr>
        <w:t xml:space="preserve">e </w:t>
      </w:r>
      <w:r>
        <w:rPr>
          <w:rtl w:val="0"/>
          <w:lang w:val="fr-FR"/>
        </w:rPr>
        <w:t xml:space="preserve">à </w:t>
      </w:r>
      <w:r>
        <w:rPr>
          <w:rtl w:val="0"/>
          <w:lang w:val="fr-FR"/>
        </w:rPr>
        <w:t xml:space="preserve">quitter son pays en 1993 et </w:t>
      </w:r>
      <w:r>
        <w:rPr>
          <w:rtl w:val="0"/>
          <w:lang w:val="fr-FR"/>
        </w:rPr>
        <w:t xml:space="preserve">à </w:t>
      </w:r>
      <w:r>
        <w:rPr>
          <w:rtl w:val="0"/>
          <w:lang w:val="fr-FR"/>
        </w:rPr>
        <w:t>s</w:t>
      </w:r>
      <w:r>
        <w:rPr>
          <w:rtl w:val="0"/>
          <w:lang w:val="fr-FR"/>
        </w:rPr>
        <w:t>’</w:t>
      </w:r>
      <w:r>
        <w:rPr>
          <w:rtl w:val="0"/>
          <w:lang w:val="fr-FR"/>
        </w:rPr>
        <w:t>exiler au Pays-Bas o</w:t>
      </w:r>
      <w:r>
        <w:rPr>
          <w:rtl w:val="0"/>
          <w:lang w:val="fr-FR"/>
        </w:rPr>
        <w:t xml:space="preserve">ù </w:t>
      </w:r>
      <w:r>
        <w:rPr>
          <w:rtl w:val="0"/>
          <w:lang w:val="fr-FR"/>
        </w:rPr>
        <w:t>elle r</w:t>
      </w:r>
      <w:r>
        <w:rPr>
          <w:rtl w:val="0"/>
          <w:lang w:val="fr-FR"/>
        </w:rPr>
        <w:t>é</w:t>
      </w:r>
      <w:r>
        <w:rPr>
          <w:rtl w:val="0"/>
          <w:lang w:val="fr-FR"/>
        </w:rPr>
        <w:t xml:space="preserve">side. Son dernier livre </w:t>
      </w:r>
      <w:r>
        <w:rPr>
          <w:i w:val="1"/>
          <w:iCs w:val="1"/>
          <w:rtl w:val="0"/>
          <w:lang w:val="fr-FR"/>
        </w:rPr>
        <w:t xml:space="preserve">Baba Yaga a pondu un oeuf </w:t>
      </w:r>
      <w:r>
        <w:rPr>
          <w:rtl w:val="0"/>
          <w:lang w:val="fr-FR"/>
        </w:rPr>
        <w:t xml:space="preserve">a paru en 2021 aux </w:t>
      </w:r>
      <w:r>
        <w:rPr>
          <w:rtl w:val="0"/>
          <w:lang w:val="fr-FR"/>
        </w:rPr>
        <w:t>é</w:t>
      </w:r>
      <w:r>
        <w:rPr>
          <w:rtl w:val="0"/>
          <w:lang w:val="fr-FR"/>
        </w:rPr>
        <w:t>ditions Christian Bourgois. Son oeuvre est traduite en plus de trente langues.</w:t>
      </w:r>
    </w:p>
    <w:p>
      <w:pPr>
        <w:pStyle w:val="Body A"/>
        <w:spacing w:line="288" w:lineRule="auto"/>
        <w:jc w:val="both"/>
        <w:rPr>
          <w:b w:val="1"/>
          <w:bCs w:val="1"/>
        </w:rPr>
      </w:pPr>
    </w:p>
    <w:p>
      <w:pPr>
        <w:pStyle w:val="Body A"/>
        <w:spacing w:line="288" w:lineRule="auto"/>
        <w:jc w:val="both"/>
      </w:pPr>
      <w:r>
        <w:rPr>
          <w:b w:val="1"/>
          <w:bCs w:val="1"/>
          <w:rtl w:val="0"/>
          <w:lang w:val="fr-FR"/>
        </w:rPr>
        <w:t>Gon</w:t>
      </w:r>
      <w:r>
        <w:rPr>
          <w:b w:val="1"/>
          <w:bCs w:val="1"/>
          <w:rtl w:val="0"/>
          <w:lang w:val="pt-PT"/>
        </w:rPr>
        <w:t>ç</w:t>
      </w:r>
      <w:r>
        <w:rPr>
          <w:b w:val="1"/>
          <w:bCs w:val="1"/>
          <w:rtl w:val="0"/>
          <w:lang w:val="pt-PT"/>
        </w:rPr>
        <w:t>alo M. Tavares</w:t>
      </w:r>
      <w:r>
        <w:rPr>
          <w:b w:val="1"/>
          <w:bCs w:val="1"/>
          <w:rtl w:val="0"/>
          <w:lang w:val="fr-FR"/>
        </w:rPr>
        <w:t xml:space="preserve"> </w:t>
      </w:r>
      <w:r>
        <w:rPr>
          <w:rtl w:val="0"/>
          <w:lang w:val="fr-FR"/>
        </w:rPr>
        <w:t xml:space="preserve">est un </w:t>
      </w:r>
      <w:r>
        <w:rPr>
          <w:rtl w:val="0"/>
          <w:lang w:val="fr-FR"/>
        </w:rPr>
        <w:t>é</w:t>
      </w:r>
      <w:r>
        <w:rPr>
          <w:rtl w:val="0"/>
          <w:lang w:val="fr-FR"/>
        </w:rPr>
        <w:t>crivain portugais.</w:t>
      </w:r>
      <w:r>
        <w:rPr>
          <w:b w:val="1"/>
          <w:bCs w:val="1"/>
          <w:rtl w:val="0"/>
          <w:lang w:val="fr-FR"/>
        </w:rPr>
        <w:t xml:space="preserve"> </w:t>
      </w:r>
      <w:r>
        <w:rPr>
          <w:rtl w:val="0"/>
          <w:lang w:val="fr-FR"/>
        </w:rPr>
        <w:t>Apr</w:t>
      </w:r>
      <w:r>
        <w:rPr>
          <w:rtl w:val="0"/>
          <w:lang w:val="fr-FR"/>
        </w:rPr>
        <w:t>è</w:t>
      </w:r>
      <w:r>
        <w:rPr>
          <w:rtl w:val="0"/>
          <w:lang w:val="fr-FR"/>
        </w:rPr>
        <w:t xml:space="preserve">s avoir </w:t>
      </w:r>
      <w:r>
        <w:rPr>
          <w:rtl w:val="0"/>
          <w:lang w:val="fr-FR"/>
        </w:rPr>
        <w:t>é</w:t>
      </w:r>
      <w:r>
        <w:rPr>
          <w:rtl w:val="0"/>
          <w:lang w:val="fr-FR"/>
        </w:rPr>
        <w:t>tudi</w:t>
      </w:r>
      <w:r>
        <w:rPr>
          <w:rtl w:val="0"/>
          <w:lang w:val="fr-FR"/>
        </w:rPr>
        <w:t xml:space="preserve">é </w:t>
      </w:r>
      <w:r>
        <w:rPr>
          <w:rtl w:val="0"/>
          <w:lang w:val="fr-FR"/>
        </w:rPr>
        <w:t>la physique, le sport et l</w:t>
      </w:r>
      <w:r>
        <w:rPr>
          <w:rtl w:val="0"/>
          <w:lang w:val="fr-FR"/>
        </w:rPr>
        <w:t>’</w:t>
      </w:r>
      <w:r>
        <w:rPr>
          <w:rtl w:val="0"/>
          <w:lang w:val="it-IT"/>
        </w:rPr>
        <w:t xml:space="preserve">art, il </w:t>
      </w:r>
      <w:r>
        <w:rPr>
          <w:rtl w:val="0"/>
          <w:lang w:val="fr-FR"/>
        </w:rPr>
        <w:t>devient professeur d</w:t>
      </w:r>
      <w:r>
        <w:rPr>
          <w:rtl w:val="0"/>
          <w:lang w:val="fr-FR"/>
        </w:rPr>
        <w:t>’é</w:t>
      </w:r>
      <w:r>
        <w:rPr>
          <w:rtl w:val="0"/>
          <w:lang w:val="fr-FR"/>
        </w:rPr>
        <w:t>pist</w:t>
      </w:r>
      <w:r>
        <w:rPr>
          <w:rtl w:val="0"/>
          <w:lang w:val="fr-FR"/>
        </w:rPr>
        <w:t>é</w:t>
      </w:r>
      <w:r>
        <w:rPr>
          <w:rtl w:val="0"/>
          <w:lang w:val="fr-FR"/>
        </w:rPr>
        <w:t xml:space="preserve">mologie </w:t>
      </w:r>
      <w:r>
        <w:rPr>
          <w:rtl w:val="0"/>
          <w:lang w:val="fr-FR"/>
        </w:rPr>
        <w:t xml:space="preserve">à </w:t>
      </w:r>
      <w:r>
        <w:rPr>
          <w:rtl w:val="0"/>
          <w:lang w:val="pt-PT"/>
        </w:rPr>
        <w:t>Lisbonne.</w:t>
      </w:r>
      <w:r>
        <w:rPr>
          <w:rtl w:val="0"/>
          <w:lang w:val="fr-FR"/>
        </w:rPr>
        <w:t xml:space="preserve"> Il est l</w:t>
      </w:r>
      <w:r>
        <w:rPr>
          <w:rtl w:val="0"/>
          <w:lang w:val="fr-FR"/>
        </w:rPr>
        <w:t>’</w:t>
      </w:r>
      <w:r>
        <w:rPr>
          <w:rtl w:val="0"/>
          <w:lang w:val="fr-FR"/>
        </w:rPr>
        <w:t>auteur d</w:t>
      </w:r>
      <w:r>
        <w:rPr>
          <w:rtl w:val="0"/>
          <w:lang w:val="fr-FR"/>
        </w:rPr>
        <w:t>’</w:t>
      </w:r>
      <w:r>
        <w:rPr>
          <w:rtl w:val="0"/>
          <w:lang w:val="fr-FR"/>
        </w:rPr>
        <w:t>essais, de recueils de po</w:t>
      </w:r>
      <w:r>
        <w:rPr>
          <w:rtl w:val="0"/>
          <w:lang w:val="fr-FR"/>
        </w:rPr>
        <w:t>é</w:t>
      </w:r>
      <w:r>
        <w:rPr>
          <w:rtl w:val="0"/>
          <w:lang w:val="fr-FR"/>
        </w:rPr>
        <w:t>sie, de pi</w:t>
      </w:r>
      <w:r>
        <w:rPr>
          <w:rtl w:val="0"/>
          <w:lang w:val="fr-FR"/>
        </w:rPr>
        <w:t>è</w:t>
      </w:r>
      <w:r>
        <w:rPr>
          <w:rtl w:val="0"/>
          <w:lang w:val="fr-FR"/>
        </w:rPr>
        <w:t>ces de th</w:t>
      </w:r>
      <w:r>
        <w:rPr>
          <w:rtl w:val="0"/>
          <w:lang w:val="fr-FR"/>
        </w:rPr>
        <w:t>éâ</w:t>
      </w:r>
      <w:r>
        <w:rPr>
          <w:rtl w:val="0"/>
          <w:lang w:val="fr-FR"/>
        </w:rPr>
        <w:t xml:space="preserve">tre et de romans parmi lesquels </w:t>
      </w:r>
      <w:r>
        <w:rPr>
          <w:i w:val="1"/>
          <w:iCs w:val="1"/>
          <w:rtl w:val="0"/>
          <w:lang w:val="fr-FR"/>
        </w:rPr>
        <w:t>J</w:t>
      </w:r>
      <w:r>
        <w:rPr>
          <w:i w:val="1"/>
          <w:iCs w:val="1"/>
          <w:rtl w:val="0"/>
          <w:lang w:val="fr-FR"/>
        </w:rPr>
        <w:t>é</w:t>
      </w:r>
      <w:r>
        <w:rPr>
          <w:i w:val="1"/>
          <w:iCs w:val="1"/>
          <w:rtl w:val="0"/>
          <w:lang w:val="fr-FR"/>
        </w:rPr>
        <w:t>rusalem</w:t>
      </w:r>
      <w:r>
        <w:rPr>
          <w:rtl w:val="0"/>
          <w:lang w:val="fr-FR"/>
        </w:rPr>
        <w:t xml:space="preserve"> (2008), </w:t>
      </w:r>
      <w:r>
        <w:rPr>
          <w:i w:val="1"/>
          <w:iCs w:val="1"/>
          <w:rtl w:val="0"/>
          <w:lang w:val="fr-FR"/>
        </w:rPr>
        <w:t xml:space="preserve">Un voyage en Inde </w:t>
      </w:r>
      <w:r>
        <w:rPr>
          <w:rtl w:val="0"/>
          <w:lang w:val="fr-FR"/>
        </w:rPr>
        <w:t xml:space="preserve">(2012), </w:t>
      </w:r>
      <w:r>
        <w:rPr>
          <w:i w:val="1"/>
          <w:iCs w:val="1"/>
          <w:rtl w:val="0"/>
          <w:lang w:val="fr-FR"/>
        </w:rPr>
        <w:t>Matteo a perdu son emploi</w:t>
      </w:r>
      <w:r>
        <w:rPr>
          <w:rtl w:val="0"/>
          <w:lang w:val="fr-FR"/>
        </w:rPr>
        <w:t xml:space="preserve"> (2016). Son dernier livre-somme, </w:t>
      </w:r>
      <w:r>
        <w:rPr>
          <w:i w:val="1"/>
          <w:iCs w:val="1"/>
          <w:rtl w:val="0"/>
          <w:lang w:val="fr-FR"/>
        </w:rPr>
        <w:t>Le Quartier (Les Messieurs)</w:t>
      </w:r>
      <w:r>
        <w:rPr>
          <w:rtl w:val="0"/>
          <w:lang w:val="fr-FR"/>
        </w:rPr>
        <w:t xml:space="preserve">, a paru en 2020 aux </w:t>
      </w:r>
      <w:r>
        <w:rPr>
          <w:rtl w:val="0"/>
          <w:lang w:val="fr-FR"/>
        </w:rPr>
        <w:t>é</w:t>
      </w:r>
      <w:r>
        <w:rPr>
          <w:rtl w:val="0"/>
          <w:lang w:val="fr-FR"/>
        </w:rPr>
        <w:t>ditions Viviane Hamy. Son oeuvre est traduite dans une cinquantaine de pays.</w:t>
      </w:r>
      <w:r>
        <w:rPr>
          <w:rFonts w:ascii="Arial Unicode MS" w:cs="Arial Unicode MS" w:hAnsi="Arial Unicode MS" w:eastAsia="Arial Unicode MS"/>
          <w:b w:val="0"/>
          <w:bCs w:val="0"/>
          <w:i w:val="0"/>
          <w:iCs w:val="0"/>
          <w:lang w:val="fr-FR"/>
        </w:rPr>
        <w:br w:type="page"/>
      </w:r>
    </w:p>
    <w:p>
      <w:pPr>
        <w:pStyle w:val="Body A"/>
        <w:spacing w:line="288" w:lineRule="auto"/>
        <w:jc w:val="both"/>
      </w:pPr>
    </w:p>
    <w:p>
      <w:pPr>
        <w:pStyle w:val="Body A"/>
        <w:spacing w:line="288" w:lineRule="auto"/>
        <w:jc w:val="both"/>
      </w:pPr>
      <w:r>
        <w:rPr>
          <w:b w:val="1"/>
          <w:bCs w:val="1"/>
          <w:rtl w:val="0"/>
          <w:lang w:val="fr-FR"/>
        </w:rPr>
        <w:t>Louise Chennevi</w:t>
      </w:r>
      <w:r>
        <w:rPr>
          <w:b w:val="1"/>
          <w:bCs w:val="1"/>
          <w:rtl w:val="0"/>
          <w:lang w:val="fr-FR"/>
        </w:rPr>
        <w:t>è</w:t>
      </w:r>
      <w:r>
        <w:rPr>
          <w:b w:val="1"/>
          <w:bCs w:val="1"/>
          <w:rtl w:val="0"/>
          <w:lang w:val="fr-FR"/>
        </w:rPr>
        <w:t xml:space="preserve">re </w:t>
      </w:r>
      <w:r>
        <w:rPr>
          <w:rtl w:val="0"/>
          <w:lang w:val="fr-FR"/>
        </w:rPr>
        <w:t xml:space="preserve">est une </w:t>
      </w:r>
      <w:r>
        <w:rPr>
          <w:rtl w:val="0"/>
          <w:lang w:val="fr-FR"/>
        </w:rPr>
        <w:t>é</w:t>
      </w:r>
      <w:r>
        <w:rPr>
          <w:rtl w:val="0"/>
          <w:lang w:val="fr-FR"/>
        </w:rPr>
        <w:t>crivaine fran</w:t>
      </w:r>
      <w:r>
        <w:rPr>
          <w:rtl w:val="0"/>
          <w:lang w:val="fr-FR"/>
        </w:rPr>
        <w:t>ç</w:t>
      </w:r>
      <w:r>
        <w:rPr>
          <w:rtl w:val="0"/>
          <w:lang w:val="fr-FR"/>
        </w:rPr>
        <w:t>aise. Elle a publi</w:t>
      </w:r>
      <w:r>
        <w:rPr>
          <w:rtl w:val="0"/>
          <w:lang w:val="fr-FR"/>
        </w:rPr>
        <w:t xml:space="preserve">é </w:t>
      </w:r>
      <w:r>
        <w:rPr>
          <w:i w:val="1"/>
          <w:iCs w:val="1"/>
          <w:rtl w:val="0"/>
          <w:lang w:val="fr-FR"/>
        </w:rPr>
        <w:t xml:space="preserve">Comme la chienne </w:t>
      </w:r>
      <w:r>
        <w:rPr>
          <w:rtl w:val="0"/>
          <w:lang w:val="fr-FR"/>
        </w:rPr>
        <w:t xml:space="preserve">en 2019 aux </w:t>
      </w:r>
      <w:r>
        <w:rPr>
          <w:rtl w:val="0"/>
          <w:lang w:val="fr-FR"/>
        </w:rPr>
        <w:t>é</w:t>
      </w:r>
      <w:r>
        <w:rPr>
          <w:rtl w:val="0"/>
          <w:lang w:val="fr-FR"/>
        </w:rPr>
        <w:t>ditions P.O.L. En 2020, elle fait para</w:t>
      </w:r>
      <w:r>
        <w:rPr>
          <w:rtl w:val="0"/>
          <w:lang w:val="fr-FR"/>
        </w:rPr>
        <w:t>î</w:t>
      </w:r>
      <w:r>
        <w:rPr>
          <w:rtl w:val="0"/>
          <w:lang w:val="fr-FR"/>
        </w:rPr>
        <w:t xml:space="preserve">tre la tribune </w:t>
      </w:r>
      <w:r>
        <w:rPr>
          <w:rtl w:val="0"/>
          <w:lang w:val="fr-FR"/>
        </w:rPr>
        <w:t>“</w:t>
      </w:r>
      <w:r>
        <w:rPr>
          <w:rtl w:val="0"/>
          <w:lang w:val="fr-FR"/>
        </w:rPr>
        <w:t>La litt</w:t>
      </w:r>
      <w:r>
        <w:rPr>
          <w:rtl w:val="0"/>
          <w:lang w:val="fr-FR"/>
        </w:rPr>
        <w:t>é</w:t>
      </w:r>
      <w:r>
        <w:rPr>
          <w:rtl w:val="0"/>
          <w:lang w:val="fr-FR"/>
        </w:rPr>
        <w:t>rature est morte, vive la litt</w:t>
      </w:r>
      <w:r>
        <w:rPr>
          <w:rtl w:val="0"/>
          <w:lang w:val="fr-FR"/>
        </w:rPr>
        <w:t>é</w:t>
      </w:r>
      <w:r>
        <w:rPr>
          <w:rtl w:val="0"/>
          <w:lang w:val="fr-FR"/>
        </w:rPr>
        <w:t xml:space="preserve">rature! </w:t>
      </w:r>
      <w:r>
        <w:rPr>
          <w:rtl w:val="0"/>
          <w:lang w:val="fr-FR"/>
        </w:rPr>
        <w:t xml:space="preserve">” </w:t>
      </w:r>
      <w:r>
        <w:rPr>
          <w:rtl w:val="0"/>
          <w:lang w:val="fr-FR"/>
        </w:rPr>
        <w:t xml:space="preserve">sur le site </w:t>
      </w:r>
      <w:r>
        <w:rPr>
          <w:i w:val="1"/>
          <w:iCs w:val="1"/>
          <w:rtl w:val="0"/>
          <w:lang w:val="fr-FR"/>
        </w:rPr>
        <w:t>lundimatin</w:t>
      </w:r>
      <w:r>
        <w:rPr>
          <w:rtl w:val="0"/>
          <w:lang w:val="fr-FR"/>
        </w:rPr>
        <w:t>, o</w:t>
      </w:r>
      <w:r>
        <w:rPr>
          <w:rtl w:val="0"/>
          <w:lang w:val="fr-FR"/>
        </w:rPr>
        <w:t xml:space="preserve">ù </w:t>
      </w:r>
      <w:r>
        <w:rPr>
          <w:rtl w:val="0"/>
          <w:lang w:val="fr-FR"/>
        </w:rPr>
        <w:t>elle propose d</w:t>
      </w:r>
      <w:r>
        <w:rPr>
          <w:rtl w:val="0"/>
          <w:lang w:val="fr-FR"/>
        </w:rPr>
        <w:t>’é</w:t>
      </w:r>
      <w:r>
        <w:rPr>
          <w:rtl w:val="0"/>
          <w:lang w:val="fr-FR"/>
        </w:rPr>
        <w:t xml:space="preserve">crire des livres </w:t>
      </w:r>
      <w:r>
        <w:rPr>
          <w:rtl w:val="0"/>
          <w:lang w:val="fr-FR"/>
        </w:rPr>
        <w:t>“</w:t>
      </w:r>
      <w:r>
        <w:rPr>
          <w:rtl w:val="0"/>
          <w:lang w:val="fr-FR"/>
        </w:rPr>
        <w:t>qui ne se soucient ni des lois de la vraisemblance ni de celles du march</w:t>
      </w:r>
      <w:r>
        <w:rPr>
          <w:rtl w:val="0"/>
          <w:lang w:val="fr-FR"/>
        </w:rPr>
        <w:t>é</w:t>
      </w:r>
      <w:r>
        <w:rPr>
          <w:rtl w:val="0"/>
          <w:lang w:val="fr-FR"/>
        </w:rPr>
        <w:t>.</w:t>
      </w:r>
      <w:r>
        <w:rPr>
          <w:rtl w:val="0"/>
          <w:lang w:val="fr-FR"/>
        </w:rPr>
        <w:t>”</w:t>
      </w:r>
    </w:p>
    <w:p>
      <w:pPr>
        <w:pStyle w:val="Body A"/>
        <w:spacing w:line="288" w:lineRule="auto"/>
        <w:jc w:val="both"/>
        <w:rPr>
          <w:b w:val="1"/>
          <w:bCs w:val="1"/>
        </w:rPr>
      </w:pPr>
    </w:p>
    <w:p>
      <w:pPr>
        <w:pStyle w:val="Body A"/>
        <w:spacing w:line="288" w:lineRule="auto"/>
        <w:jc w:val="both"/>
        <w:rPr>
          <w:b w:val="1"/>
          <w:bCs w:val="1"/>
        </w:rPr>
      </w:pPr>
      <w:r>
        <w:rPr>
          <w:b w:val="1"/>
          <w:bCs w:val="1"/>
          <w:rtl w:val="0"/>
          <w:lang w:val="fr-FR"/>
        </w:rPr>
        <w:t xml:space="preserve">Marcia Burnier </w:t>
      </w:r>
      <w:r>
        <w:rPr>
          <w:rtl w:val="0"/>
          <w:lang w:val="fr-FR"/>
        </w:rPr>
        <w:t>est une autrice franco-suisse n</w:t>
      </w:r>
      <w:r>
        <w:rPr>
          <w:rtl w:val="0"/>
          <w:lang w:val="fr-FR"/>
        </w:rPr>
        <w:t>é</w:t>
      </w:r>
      <w:r>
        <w:rPr>
          <w:rtl w:val="0"/>
          <w:lang w:val="fr-FR"/>
        </w:rPr>
        <w:t xml:space="preserve">e </w:t>
      </w:r>
      <w:r>
        <w:rPr>
          <w:rtl w:val="0"/>
          <w:lang w:val="fr-FR"/>
        </w:rPr>
        <w:t xml:space="preserve">à </w:t>
      </w:r>
      <w:r>
        <w:rPr>
          <w:rtl w:val="0"/>
          <w:lang w:val="fr-FR"/>
        </w:rPr>
        <w:t>Gen</w:t>
      </w:r>
      <w:r>
        <w:rPr>
          <w:rtl w:val="0"/>
          <w:lang w:val="fr-FR"/>
        </w:rPr>
        <w:t>è</w:t>
      </w:r>
      <w:r>
        <w:rPr>
          <w:rtl w:val="0"/>
          <w:lang w:val="fr-FR"/>
        </w:rPr>
        <w:t>ve, ayant grandi dans les montagnes de Haute-Savoie. Elle a publi</w:t>
      </w:r>
      <w:r>
        <w:rPr>
          <w:rtl w:val="0"/>
          <w:lang w:val="fr-FR"/>
        </w:rPr>
        <w:t xml:space="preserve">é </w:t>
      </w:r>
      <w:r>
        <w:rPr>
          <w:rtl w:val="0"/>
          <w:lang w:val="fr-FR"/>
        </w:rPr>
        <w:t xml:space="preserve">en 2020 son premier roman, </w:t>
      </w:r>
      <w:r>
        <w:rPr>
          <w:i w:val="1"/>
          <w:iCs w:val="1"/>
          <w:rtl w:val="0"/>
          <w:lang w:val="fr-FR"/>
        </w:rPr>
        <w:t>Les Orageuses</w:t>
      </w:r>
      <w:r>
        <w:rPr>
          <w:rtl w:val="0"/>
          <w:lang w:val="fr-FR"/>
        </w:rPr>
        <w:t xml:space="preserve">, aux </w:t>
      </w:r>
      <w:r>
        <w:rPr>
          <w:rtl w:val="0"/>
          <w:lang w:val="fr-FR"/>
        </w:rPr>
        <w:t>é</w:t>
      </w:r>
      <w:r>
        <w:rPr>
          <w:rtl w:val="0"/>
          <w:lang w:val="fr-FR"/>
        </w:rPr>
        <w:t>ditions Cambourakis. Elle a co-cr</w:t>
      </w:r>
      <w:r>
        <w:rPr>
          <w:rtl w:val="0"/>
          <w:lang w:val="fr-FR"/>
        </w:rPr>
        <w:t xml:space="preserve">éé </w:t>
      </w:r>
      <w:r>
        <w:rPr>
          <w:rtl w:val="0"/>
          <w:lang w:val="fr-FR"/>
        </w:rPr>
        <w:t>le zine litt</w:t>
      </w:r>
      <w:r>
        <w:rPr>
          <w:rtl w:val="0"/>
          <w:lang w:val="fr-FR"/>
        </w:rPr>
        <w:t>é</w:t>
      </w:r>
      <w:r>
        <w:rPr>
          <w:rtl w:val="0"/>
          <w:lang w:val="fr-FR"/>
        </w:rPr>
        <w:t>raire f</w:t>
      </w:r>
      <w:r>
        <w:rPr>
          <w:rtl w:val="0"/>
          <w:lang w:val="fr-FR"/>
        </w:rPr>
        <w:t>é</w:t>
      </w:r>
      <w:r>
        <w:rPr>
          <w:rtl w:val="0"/>
          <w:lang w:val="fr-FR"/>
        </w:rPr>
        <w:t xml:space="preserve">ministe </w:t>
      </w:r>
      <w:r>
        <w:rPr>
          <w:i w:val="1"/>
          <w:iCs w:val="1"/>
          <w:rtl w:val="0"/>
          <w:lang w:val="fr-FR"/>
        </w:rPr>
        <w:t>It</w:t>
      </w:r>
      <w:r>
        <w:rPr>
          <w:i w:val="1"/>
          <w:iCs w:val="1"/>
          <w:rtl w:val="0"/>
          <w:lang w:val="fr-FR"/>
        </w:rPr>
        <w:t>’</w:t>
      </w:r>
      <w:r>
        <w:rPr>
          <w:i w:val="1"/>
          <w:iCs w:val="1"/>
          <w:rtl w:val="0"/>
          <w:lang w:val="fr-FR"/>
        </w:rPr>
        <w:t>s Been Lovely but I have to Scream Now</w:t>
      </w:r>
      <w:r>
        <w:rPr>
          <w:rtl w:val="0"/>
          <w:lang w:val="fr-FR"/>
        </w:rPr>
        <w:t xml:space="preserve">. Elle </w:t>
      </w:r>
      <w:r>
        <w:rPr>
          <w:rtl w:val="0"/>
          <w:lang w:val="fr-FR"/>
        </w:rPr>
        <w:t>é</w:t>
      </w:r>
      <w:r>
        <w:rPr>
          <w:rtl w:val="0"/>
          <w:lang w:val="fr-FR"/>
        </w:rPr>
        <w:t xml:space="preserve">crit </w:t>
      </w:r>
      <w:r>
        <w:rPr>
          <w:rtl w:val="0"/>
          <w:lang w:val="fr-FR"/>
        </w:rPr>
        <w:t>é</w:t>
      </w:r>
      <w:r>
        <w:rPr>
          <w:rtl w:val="0"/>
          <w:lang w:val="fr-FR"/>
        </w:rPr>
        <w:t xml:space="preserve">galement pour les revues </w:t>
      </w:r>
      <w:r>
        <w:rPr>
          <w:i w:val="1"/>
          <w:iCs w:val="1"/>
          <w:rtl w:val="0"/>
          <w:lang w:val="fr-FR"/>
        </w:rPr>
        <w:t>Terrain vague</w:t>
      </w:r>
      <w:r>
        <w:rPr>
          <w:rtl w:val="0"/>
          <w:lang w:val="fr-FR"/>
        </w:rPr>
        <w:t xml:space="preserve"> et </w:t>
      </w:r>
      <w:r>
        <w:rPr>
          <w:i w:val="1"/>
          <w:iCs w:val="1"/>
          <w:rtl w:val="0"/>
          <w:lang w:val="fr-FR"/>
        </w:rPr>
        <w:t>Art/iculation</w:t>
      </w:r>
      <w:r>
        <w:rPr>
          <w:rtl w:val="0"/>
          <w:lang w:val="fr-FR"/>
        </w:rPr>
        <w:t xml:space="preserve">. Elle vit </w:t>
      </w:r>
      <w:r>
        <w:rPr>
          <w:rtl w:val="0"/>
          <w:lang w:val="fr-FR"/>
        </w:rPr>
        <w:t xml:space="preserve">à </w:t>
      </w:r>
      <w:r>
        <w:rPr>
          <w:rtl w:val="0"/>
          <w:lang w:val="fr-FR"/>
        </w:rPr>
        <w:t>Paris.</w:t>
      </w:r>
    </w:p>
    <w:p>
      <w:pPr>
        <w:pStyle w:val="Body A"/>
        <w:spacing w:line="288" w:lineRule="auto"/>
        <w:jc w:val="both"/>
        <w:rPr>
          <w:b w:val="1"/>
          <w:bCs w:val="1"/>
        </w:rPr>
      </w:pPr>
    </w:p>
    <w:p>
      <w:pPr>
        <w:pStyle w:val="Body A"/>
        <w:spacing w:line="288" w:lineRule="auto"/>
        <w:jc w:val="both"/>
        <w:rPr>
          <w:b w:val="1"/>
          <w:bCs w:val="1"/>
        </w:rPr>
      </w:pPr>
      <w:r>
        <w:rPr>
          <w:b w:val="1"/>
          <w:bCs w:val="1"/>
          <w:rtl w:val="0"/>
          <w:lang w:val="fr-FR"/>
        </w:rPr>
        <w:t xml:space="preserve">Najwat M. Barakat </w:t>
      </w:r>
      <w:r>
        <w:rPr>
          <w:rtl w:val="0"/>
          <w:lang w:val="fr-FR"/>
        </w:rPr>
        <w:t>est une autrice libanaise, n</w:t>
      </w:r>
      <w:r>
        <w:rPr>
          <w:rtl w:val="0"/>
          <w:lang w:val="fr-FR"/>
        </w:rPr>
        <w:t>é</w:t>
      </w:r>
      <w:r>
        <w:rPr>
          <w:rtl w:val="0"/>
          <w:lang w:val="fr-FR"/>
        </w:rPr>
        <w:t xml:space="preserve">e </w:t>
      </w:r>
      <w:r>
        <w:rPr>
          <w:rtl w:val="0"/>
          <w:lang w:val="fr-FR"/>
        </w:rPr>
        <w:t xml:space="preserve">à </w:t>
      </w:r>
      <w:r>
        <w:rPr>
          <w:rtl w:val="0"/>
          <w:lang w:val="fr-FR"/>
        </w:rPr>
        <w:t>Bcharr</w:t>
      </w:r>
      <w:r>
        <w:rPr>
          <w:rtl w:val="0"/>
          <w:lang w:val="fr-FR"/>
        </w:rPr>
        <w:t xml:space="preserve">é </w:t>
      </w:r>
      <w:r>
        <w:rPr>
          <w:rtl w:val="0"/>
          <w:lang w:val="fr-FR"/>
        </w:rPr>
        <w:t>et install</w:t>
      </w:r>
      <w:r>
        <w:rPr>
          <w:rtl w:val="0"/>
          <w:lang w:val="fr-FR"/>
        </w:rPr>
        <w:t>é</w:t>
      </w:r>
      <w:r>
        <w:rPr>
          <w:rtl w:val="0"/>
          <w:lang w:val="fr-FR"/>
        </w:rPr>
        <w:t xml:space="preserve">e </w:t>
      </w:r>
      <w:r>
        <w:rPr>
          <w:rtl w:val="0"/>
          <w:lang w:val="fr-FR"/>
        </w:rPr>
        <w:t xml:space="preserve">à </w:t>
      </w:r>
      <w:r>
        <w:rPr>
          <w:rtl w:val="0"/>
          <w:lang w:val="fr-FR"/>
        </w:rPr>
        <w:t>Paris depuis 1985. E</w:t>
      </w:r>
      <w:r>
        <w:rPr>
          <w:rtl w:val="0"/>
          <w:lang w:val="it-IT"/>
        </w:rPr>
        <w:t xml:space="preserve">lle a </w:t>
      </w:r>
      <w:r>
        <w:rPr>
          <w:rtl w:val="0"/>
          <w:lang w:val="fr-FR"/>
        </w:rPr>
        <w:t>men</w:t>
      </w:r>
      <w:r>
        <w:rPr>
          <w:rtl w:val="0"/>
          <w:lang w:val="fr-FR"/>
        </w:rPr>
        <w:t xml:space="preserve">é </w:t>
      </w:r>
      <w:r>
        <w:rPr>
          <w:rtl w:val="0"/>
          <w:lang w:val="fr-FR"/>
        </w:rPr>
        <w:t xml:space="preserve">des </w:t>
      </w:r>
      <w:r>
        <w:rPr>
          <w:rtl w:val="0"/>
          <w:lang w:val="fr-FR"/>
        </w:rPr>
        <w:t>é</w:t>
      </w:r>
      <w:r>
        <w:rPr>
          <w:rtl w:val="0"/>
          <w:lang w:val="fr-FR"/>
        </w:rPr>
        <w:t>tudes de cin</w:t>
      </w:r>
      <w:r>
        <w:rPr>
          <w:rtl w:val="0"/>
          <w:lang w:val="fr-FR"/>
        </w:rPr>
        <w:t>é</w:t>
      </w:r>
      <w:r>
        <w:rPr>
          <w:rtl w:val="0"/>
          <w:lang w:val="fr-FR"/>
        </w:rPr>
        <w:t>ma et travaill</w:t>
      </w:r>
      <w:r>
        <w:rPr>
          <w:rtl w:val="0"/>
          <w:lang w:val="fr-FR"/>
        </w:rPr>
        <w:t xml:space="preserve">é </w:t>
      </w:r>
      <w:r>
        <w:rPr>
          <w:rtl w:val="0"/>
          <w:lang w:val="fr-FR"/>
        </w:rPr>
        <w:t xml:space="preserve">comme journaliste dans la presse </w:t>
      </w:r>
      <w:r>
        <w:rPr>
          <w:rtl w:val="0"/>
          <w:lang w:val="fr-FR"/>
        </w:rPr>
        <w:t>é</w:t>
      </w:r>
      <w:r>
        <w:rPr>
          <w:rtl w:val="0"/>
          <w:lang w:val="fr-FR"/>
        </w:rPr>
        <w:t>crite et audiovisuelle. Publi</w:t>
      </w:r>
      <w:r>
        <w:rPr>
          <w:rtl w:val="0"/>
          <w:lang w:val="fr-FR"/>
        </w:rPr>
        <w:t xml:space="preserve">é à </w:t>
      </w:r>
      <w:r>
        <w:rPr>
          <w:rtl w:val="0"/>
          <w:lang w:val="fr-FR"/>
        </w:rPr>
        <w:t xml:space="preserve">Beyrouth en 1996, </w:t>
      </w:r>
      <w:r>
        <w:rPr>
          <w:i w:val="1"/>
          <w:iCs w:val="1"/>
          <w:rtl w:val="0"/>
          <w:lang w:val="fr-FR"/>
        </w:rPr>
        <w:t>Le bus des gens bien</w:t>
      </w:r>
      <w:r>
        <w:rPr>
          <w:rtl w:val="0"/>
          <w:lang w:val="fr-FR"/>
        </w:rPr>
        <w:t xml:space="preserve"> (Bas el-awad</w:t>
      </w:r>
      <w:r>
        <w:rPr>
          <w:rtl w:val="0"/>
          <w:lang w:val="fr-FR"/>
        </w:rPr>
        <w:t>ê</w:t>
      </w:r>
      <w:r>
        <w:rPr>
          <w:rtl w:val="0"/>
          <w:lang w:val="fr-FR"/>
        </w:rPr>
        <w:t>m) est son troisi</w:t>
      </w:r>
      <w:r>
        <w:rPr>
          <w:rtl w:val="0"/>
          <w:lang w:val="fr-FR"/>
        </w:rPr>
        <w:t>è</w:t>
      </w:r>
      <w:r>
        <w:rPr>
          <w:rtl w:val="0"/>
          <w:lang w:val="it-IT"/>
        </w:rPr>
        <w:t xml:space="preserve">me roman </w:t>
      </w:r>
      <w:r>
        <w:rPr>
          <w:rtl w:val="0"/>
          <w:lang w:val="fr-FR"/>
        </w:rPr>
        <w:t>et le premier publi</w:t>
      </w:r>
      <w:r>
        <w:rPr>
          <w:rtl w:val="0"/>
          <w:lang w:val="fr-FR"/>
        </w:rPr>
        <w:t xml:space="preserve">é </w:t>
      </w:r>
      <w:r>
        <w:rPr>
          <w:rtl w:val="0"/>
          <w:lang w:val="fr-FR"/>
        </w:rPr>
        <w:t xml:space="preserve">en France chez Stock en 2002. Aux </w:t>
      </w:r>
      <w:r>
        <w:rPr>
          <w:rtl w:val="0"/>
          <w:lang w:val="fr-FR"/>
        </w:rPr>
        <w:t>é</w:t>
      </w:r>
      <w:r>
        <w:rPr>
          <w:rtl w:val="0"/>
          <w:lang w:val="fr-FR"/>
        </w:rPr>
        <w:t xml:space="preserve">ditions Actes Sud / </w:t>
      </w:r>
      <w:r>
        <w:rPr>
          <w:rtl w:val="0"/>
          <w:lang w:val="da-DK"/>
        </w:rPr>
        <w:t>Sindbad</w:t>
      </w:r>
      <w:r>
        <w:rPr>
          <w:rtl w:val="0"/>
          <w:lang w:val="fr-FR"/>
        </w:rPr>
        <w:t>, elle est l</w:t>
      </w:r>
      <w:r>
        <w:rPr>
          <w:rtl w:val="0"/>
          <w:lang w:val="fr-FR"/>
        </w:rPr>
        <w:t>’</w:t>
      </w:r>
      <w:r>
        <w:rPr>
          <w:rtl w:val="0"/>
          <w:lang w:val="fr-FR"/>
        </w:rPr>
        <w:t xml:space="preserve">autrice des romans </w:t>
      </w:r>
      <w:r>
        <w:rPr>
          <w:i w:val="1"/>
          <w:iCs w:val="1"/>
          <w:rtl w:val="0"/>
          <w:lang w:val="fr-FR"/>
        </w:rPr>
        <w:t xml:space="preserve">Ya salam ! </w:t>
      </w:r>
      <w:r>
        <w:rPr>
          <w:rtl w:val="0"/>
          <w:lang w:val="fr-FR"/>
        </w:rPr>
        <w:t xml:space="preserve">(2012) et </w:t>
      </w:r>
      <w:r>
        <w:rPr>
          <w:i w:val="1"/>
          <w:iCs w:val="1"/>
          <w:rtl w:val="0"/>
          <w:lang w:val="it-IT"/>
        </w:rPr>
        <w:t>La Langue</w:t>
      </w:r>
      <w:r>
        <w:rPr>
          <w:rtl w:val="0"/>
          <w:lang w:val="fr-FR"/>
        </w:rPr>
        <w:t xml:space="preserve"> </w:t>
      </w:r>
      <w:r>
        <w:rPr>
          <w:i w:val="1"/>
          <w:iCs w:val="1"/>
          <w:rtl w:val="0"/>
          <w:lang w:val="fr-FR"/>
        </w:rPr>
        <w:t xml:space="preserve">du secret </w:t>
      </w:r>
      <w:r>
        <w:rPr>
          <w:rtl w:val="0"/>
          <w:lang w:val="fr-FR"/>
        </w:rPr>
        <w:t xml:space="preserve">(2015). Son prochain livre est </w:t>
      </w:r>
      <w:r>
        <w:rPr>
          <w:rtl w:val="0"/>
          <w:lang w:val="fr-FR"/>
        </w:rPr>
        <w:t xml:space="preserve">à </w:t>
      </w:r>
      <w:r>
        <w:rPr>
          <w:rtl w:val="0"/>
          <w:lang w:val="fr-FR"/>
        </w:rPr>
        <w:t>para</w:t>
      </w:r>
      <w:r>
        <w:rPr>
          <w:rtl w:val="0"/>
          <w:lang w:val="fr-FR"/>
        </w:rPr>
        <w:t>î</w:t>
      </w:r>
      <w:r>
        <w:rPr>
          <w:rtl w:val="0"/>
          <w:lang w:val="fr-FR"/>
        </w:rPr>
        <w:t>tre en septembre 2021.</w:t>
      </w:r>
    </w:p>
    <w:p>
      <w:pPr>
        <w:pStyle w:val="Body A"/>
        <w:spacing w:line="288" w:lineRule="auto"/>
        <w:jc w:val="both"/>
        <w:rPr>
          <w:b w:val="1"/>
          <w:bCs w:val="1"/>
        </w:rPr>
      </w:pPr>
    </w:p>
    <w:p>
      <w:pPr>
        <w:pStyle w:val="Body A"/>
        <w:spacing w:line="288" w:lineRule="auto"/>
        <w:jc w:val="both"/>
      </w:pPr>
      <w:r>
        <w:rPr>
          <w:b w:val="1"/>
          <w:bCs w:val="1"/>
          <w:rtl w:val="0"/>
          <w:lang w:val="fr-FR"/>
        </w:rPr>
        <w:t>Y</w:t>
      </w:r>
      <w:r>
        <w:rPr>
          <w:b w:val="1"/>
          <w:bCs w:val="1"/>
          <w:rtl w:val="0"/>
          <w:lang w:val="fr-FR"/>
        </w:rPr>
        <w:t>à</w:t>
      </w:r>
      <w:r>
        <w:rPr>
          <w:b w:val="1"/>
          <w:bCs w:val="1"/>
          <w:rtl w:val="0"/>
          <w:lang w:val="it-IT"/>
        </w:rPr>
        <w:t>nnis Palavos</w:t>
      </w:r>
      <w:r>
        <w:rPr>
          <w:b w:val="1"/>
          <w:bCs w:val="1"/>
          <w:rtl w:val="0"/>
          <w:lang w:val="fr-FR"/>
        </w:rPr>
        <w:t xml:space="preserve"> </w:t>
      </w:r>
      <w:r>
        <w:rPr>
          <w:rtl w:val="0"/>
          <w:lang w:val="fr-FR"/>
        </w:rPr>
        <w:t xml:space="preserve">est un </w:t>
      </w:r>
      <w:r>
        <w:rPr>
          <w:rtl w:val="0"/>
          <w:lang w:val="fr-FR"/>
        </w:rPr>
        <w:t>é</w:t>
      </w:r>
      <w:r>
        <w:rPr>
          <w:rtl w:val="0"/>
          <w:lang w:val="fr-FR"/>
        </w:rPr>
        <w:t>crivain grec, n</w:t>
      </w:r>
      <w:r>
        <w:rPr>
          <w:rtl w:val="0"/>
          <w:lang w:val="fr-FR"/>
        </w:rPr>
        <w:t xml:space="preserve">é à </w:t>
      </w:r>
      <w:r>
        <w:rPr>
          <w:rtl w:val="0"/>
          <w:lang w:val="fr-FR"/>
        </w:rPr>
        <w:t>Velvento, dans la Gr</w:t>
      </w:r>
      <w:r>
        <w:rPr>
          <w:rtl w:val="0"/>
          <w:lang w:val="fr-FR"/>
        </w:rPr>
        <w:t>è</w:t>
      </w:r>
      <w:r>
        <w:rPr>
          <w:rtl w:val="0"/>
          <w:lang w:val="fr-FR"/>
        </w:rPr>
        <w:t>ce du Nord. Apr</w:t>
      </w:r>
      <w:r>
        <w:rPr>
          <w:rtl w:val="0"/>
          <w:lang w:val="fr-FR"/>
        </w:rPr>
        <w:t>è</w:t>
      </w:r>
      <w:r>
        <w:rPr>
          <w:rtl w:val="0"/>
          <w:lang w:val="fr-FR"/>
        </w:rPr>
        <w:t>s avoir grandi entre Kozani et le mont Olympe, il rejoint Ath</w:t>
      </w:r>
      <w:r>
        <w:rPr>
          <w:rtl w:val="0"/>
          <w:lang w:val="fr-FR"/>
        </w:rPr>
        <w:t>è</w:t>
      </w:r>
      <w:r>
        <w:rPr>
          <w:rtl w:val="0"/>
          <w:lang w:val="fr-FR"/>
        </w:rPr>
        <w:t xml:space="preserve">nes pour y </w:t>
      </w:r>
      <w:r>
        <w:rPr>
          <w:rtl w:val="0"/>
          <w:lang w:val="fr-FR"/>
        </w:rPr>
        <w:t>é</w:t>
      </w:r>
      <w:r>
        <w:rPr>
          <w:rtl w:val="0"/>
          <w:lang w:val="fr-FR"/>
        </w:rPr>
        <w:t>tudier le journalisme. Il vit dans la capitale grecque o</w:t>
      </w:r>
      <w:r>
        <w:rPr>
          <w:rtl w:val="0"/>
          <w:lang w:val="fr-FR"/>
        </w:rPr>
        <w:t xml:space="preserve">ù </w:t>
      </w:r>
      <w:r>
        <w:rPr>
          <w:rtl w:val="0"/>
          <w:lang w:val="fr-FR"/>
        </w:rPr>
        <w:t xml:space="preserve">il </w:t>
      </w:r>
      <w:r>
        <w:rPr>
          <w:rtl w:val="0"/>
          <w:lang w:val="fr-FR"/>
        </w:rPr>
        <w:t>é</w:t>
      </w:r>
      <w:r>
        <w:rPr>
          <w:rtl w:val="0"/>
          <w:lang w:val="fr-FR"/>
        </w:rPr>
        <w:t>crit sp</w:t>
      </w:r>
      <w:r>
        <w:rPr>
          <w:rtl w:val="0"/>
          <w:lang w:val="fr-FR"/>
        </w:rPr>
        <w:t>é</w:t>
      </w:r>
      <w:r>
        <w:rPr>
          <w:rtl w:val="0"/>
          <w:lang w:val="fr-FR"/>
        </w:rPr>
        <w:t>cifiquement des nouvelles. Il est co-auteur de la bande-dessin</w:t>
      </w:r>
      <w:r>
        <w:rPr>
          <w:rtl w:val="0"/>
          <w:lang w:val="fr-FR"/>
        </w:rPr>
        <w:t>é</w:t>
      </w:r>
      <w:r>
        <w:rPr>
          <w:rtl w:val="0"/>
          <w:lang w:val="fr-FR"/>
        </w:rPr>
        <w:t xml:space="preserve">e </w:t>
      </w:r>
      <w:r>
        <w:rPr>
          <w:i w:val="1"/>
          <w:iCs w:val="1"/>
          <w:rtl w:val="0"/>
          <w:lang w:val="fr-FR"/>
        </w:rPr>
        <w:t xml:space="preserve">Le Croque-mort, </w:t>
      </w:r>
      <w:r>
        <w:rPr>
          <w:rtl w:val="0"/>
          <w:lang w:val="fr-FR"/>
        </w:rPr>
        <w:t>avec les dessins d</w:t>
      </w:r>
      <w:r>
        <w:rPr>
          <w:rtl w:val="0"/>
          <w:lang w:val="fr-FR"/>
        </w:rPr>
        <w:t>’</w:t>
      </w:r>
      <w:r>
        <w:rPr>
          <w:rtl w:val="0"/>
          <w:lang w:val="fr-FR"/>
        </w:rPr>
        <w:t>Athanassios Petrou, publi</w:t>
      </w:r>
      <w:r>
        <w:rPr>
          <w:rtl w:val="0"/>
          <w:lang w:val="fr-FR"/>
        </w:rPr>
        <w:t>é</w:t>
      </w:r>
      <w:r>
        <w:rPr>
          <w:rtl w:val="0"/>
          <w:lang w:val="fr-FR"/>
        </w:rPr>
        <w:t xml:space="preserve">s chez Steinkis. Il participe </w:t>
      </w:r>
      <w:r>
        <w:rPr>
          <w:rtl w:val="0"/>
          <w:lang w:val="fr-FR"/>
        </w:rPr>
        <w:t xml:space="preserve">à </w:t>
      </w:r>
      <w:r>
        <w:rPr>
          <w:rtl w:val="0"/>
          <w:lang w:val="fr-FR"/>
        </w:rPr>
        <w:t>l</w:t>
      </w:r>
      <w:r>
        <w:rPr>
          <w:rtl w:val="0"/>
          <w:lang w:val="fr-FR"/>
        </w:rPr>
        <w:t>’</w:t>
      </w:r>
      <w:r>
        <w:rPr>
          <w:rtl w:val="0"/>
          <w:lang w:val="fr-FR"/>
        </w:rPr>
        <w:t xml:space="preserve">anthologie </w:t>
      </w:r>
      <w:r>
        <w:rPr>
          <w:i w:val="1"/>
          <w:iCs w:val="1"/>
          <w:rtl w:val="0"/>
          <w:lang w:val="fr-FR"/>
        </w:rPr>
        <w:t>Nouvelles fra</w:t>
      </w:r>
      <w:r>
        <w:rPr>
          <w:i w:val="1"/>
          <w:iCs w:val="1"/>
          <w:rtl w:val="0"/>
          <w:lang w:val="fr-FR"/>
        </w:rPr>
        <w:t>î</w:t>
      </w:r>
      <w:r>
        <w:rPr>
          <w:i w:val="1"/>
          <w:iCs w:val="1"/>
          <w:rtl w:val="0"/>
          <w:lang w:val="fr-FR"/>
        </w:rPr>
        <w:t>ches</w:t>
      </w:r>
      <w:r>
        <w:rPr>
          <w:rtl w:val="0"/>
          <w:lang w:val="fr-FR"/>
        </w:rPr>
        <w:t xml:space="preserve"> aux </w:t>
      </w:r>
      <w:r>
        <w:rPr>
          <w:rtl w:val="0"/>
          <w:lang w:val="fr-FR"/>
        </w:rPr>
        <w:t>é</w:t>
      </w:r>
      <w:r>
        <w:rPr>
          <w:rtl w:val="0"/>
          <w:lang w:val="fr-FR"/>
        </w:rPr>
        <w:t xml:space="preserve">ditions Le miel des anges et son recueil </w:t>
      </w:r>
      <w:r>
        <w:rPr>
          <w:i w:val="1"/>
          <w:iCs w:val="1"/>
          <w:rtl w:val="0"/>
          <w:lang w:val="fr-FR"/>
        </w:rPr>
        <w:t xml:space="preserve">Blague </w:t>
      </w:r>
      <w:r>
        <w:rPr>
          <w:rtl w:val="0"/>
          <w:lang w:val="fr-FR"/>
        </w:rPr>
        <w:t xml:space="preserve">a paru en 2020 chez Quidam </w:t>
      </w:r>
      <w:r>
        <w:rPr>
          <w:rtl w:val="0"/>
          <w:lang w:val="fr-FR"/>
        </w:rPr>
        <w:t>é</w:t>
      </w:r>
      <w:r>
        <w:rPr>
          <w:rtl w:val="0"/>
          <w:lang w:val="fr-FR"/>
        </w:rPr>
        <w:t>diteur.</w:t>
      </w:r>
    </w:p>
    <w:sectPr>
      <w:headerReference w:type="default" r:id="rId4"/>
      <w:footerReference w:type="default" r:id="rId5"/>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Andale Mono">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A"/>
      <w:tabs>
        <w:tab w:val="center" w:pos="4819"/>
        <w:tab w:val="right" w:pos="9612"/>
        <w:tab w:val="clear" w:pos="9020"/>
      </w:tabs>
    </w:pPr>
    <w:r>
      <w:tab/>
    </w:r>
    <w:r>
      <w:rPr/>
      <w:fldChar w:fldCharType="begin" w:fldLock="0"/>
    </w:r>
    <w:r>
      <w:instrText xml:space="preserve"> PAGE </w:instrText>
    </w:r>
    <w:r>
      <w:rPr/>
      <w:fldChar w:fldCharType="separate" w:fldLock="0"/>
    </w:r>
    <w:r>
      <w:t>7</w:t>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Numbered"/>
  </w:abstractNum>
  <w:abstractNum w:abstractNumId="1">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Header &amp; Footer A">
    <w:name w:val="Header &amp; Footer A"/>
    <w:next w:val="Header &amp; Footer 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fr-FR"/>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fr-FR"/>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color="000000"/>
      <w:vertAlign w:val="baseline"/>
      <w:lang w:val="fr-FR"/>
    </w:rPr>
  </w:style>
  <w:style w:type="numbering" w:styleId="Numbered">
    <w:name w:val="Numbered"/>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